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4A" w:rsidRDefault="0046574A" w:rsidP="0046574A">
      <w:pPr>
        <w:spacing w:after="0" w:line="240" w:lineRule="auto"/>
        <w:rPr>
          <w:rFonts w:ascii="Century Gothic" w:eastAsia="Times New Roman" w:hAnsi="Century Gothic" w:cs="Calibri"/>
          <w:color w:val="000000"/>
          <w:sz w:val="21"/>
          <w:szCs w:val="21"/>
          <w:lang w:eastAsia="es-ES"/>
        </w:rPr>
      </w:pPr>
      <w:r w:rsidRPr="0046574A">
        <w:rPr>
          <w:rFonts w:ascii="Century Gothic" w:eastAsia="Times New Roman" w:hAnsi="Century Gothic" w:cs="Calibri"/>
          <w:color w:val="000000"/>
          <w:sz w:val="21"/>
          <w:szCs w:val="21"/>
          <w:lang w:eastAsia="es-ES"/>
        </w:rPr>
        <w:t>Estimado cliente:</w:t>
      </w:r>
    </w:p>
    <w:p w:rsidR="00A1560A" w:rsidRPr="0046574A" w:rsidRDefault="00A1560A" w:rsidP="004657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46574A" w:rsidRPr="0046574A" w:rsidRDefault="0046574A" w:rsidP="004657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46574A">
        <w:rPr>
          <w:rFonts w:ascii="Century Gothic" w:eastAsia="Times New Roman" w:hAnsi="Century Gothic" w:cs="Calibri"/>
          <w:color w:val="000000"/>
          <w:sz w:val="21"/>
          <w:szCs w:val="21"/>
          <w:lang w:eastAsia="es-ES"/>
        </w:rPr>
        <w:t xml:space="preserve">Nos complace ponernos en contacto contigo para informarte sobre las últimas noticias relativas a la promoción residencial </w:t>
      </w:r>
      <w:proofErr w:type="spellStart"/>
      <w:r w:rsidRPr="0046574A">
        <w:rPr>
          <w:rFonts w:ascii="Century Gothic" w:eastAsia="Times New Roman" w:hAnsi="Century Gothic" w:cs="Calibri"/>
          <w:color w:val="000000"/>
          <w:sz w:val="21"/>
          <w:szCs w:val="21"/>
          <w:lang w:eastAsia="es-ES"/>
        </w:rPr>
        <w:t>Valleplus</w:t>
      </w:r>
      <w:proofErr w:type="spellEnd"/>
      <w:r w:rsidRPr="0046574A">
        <w:rPr>
          <w:rFonts w:ascii="Century Gothic" w:eastAsia="Times New Roman" w:hAnsi="Century Gothic" w:cs="Calibri"/>
          <w:color w:val="000000"/>
          <w:sz w:val="21"/>
          <w:szCs w:val="21"/>
          <w:lang w:eastAsia="es-ES"/>
        </w:rPr>
        <w:t>.</w:t>
      </w:r>
    </w:p>
    <w:p w:rsidR="0046574A" w:rsidRPr="0046574A" w:rsidRDefault="0046574A" w:rsidP="004657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46574A">
        <w:rPr>
          <w:rFonts w:ascii="Century Gothic" w:eastAsia="Times New Roman" w:hAnsi="Century Gothic" w:cs="Calibri"/>
          <w:color w:val="000000"/>
          <w:sz w:val="21"/>
          <w:szCs w:val="21"/>
          <w:lang w:eastAsia="es-ES"/>
        </w:rPr>
        <w:t xml:space="preserve">Como anunciábamos el pasado 3 de febrero, el </w:t>
      </w:r>
      <w:r w:rsidRPr="0046574A">
        <w:rPr>
          <w:rFonts w:ascii="Century Gothic" w:eastAsia="Times New Roman" w:hAnsi="Century Gothic" w:cs="Calibri"/>
          <w:b/>
          <w:bCs/>
          <w:color w:val="1F497D"/>
          <w:sz w:val="21"/>
          <w:szCs w:val="21"/>
          <w:lang w:eastAsia="es-ES"/>
        </w:rPr>
        <w:t>acta de replanteo fue firmada el pasado 10 de febrero de 2015</w:t>
      </w:r>
      <w:r w:rsidRPr="0046574A">
        <w:rPr>
          <w:rFonts w:ascii="Century Gothic" w:eastAsia="Times New Roman" w:hAnsi="Century Gothic" w:cs="Calibri"/>
          <w:color w:val="000000"/>
          <w:sz w:val="21"/>
          <w:szCs w:val="21"/>
          <w:lang w:eastAsia="es-ES"/>
        </w:rPr>
        <w:t xml:space="preserve"> dando inicio a las obras de edificación.</w:t>
      </w:r>
    </w:p>
    <w:p w:rsidR="0046574A" w:rsidRPr="0046574A" w:rsidRDefault="0046574A" w:rsidP="004657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46574A">
        <w:rPr>
          <w:rFonts w:ascii="Century Gothic" w:eastAsia="Times New Roman" w:hAnsi="Century Gothic" w:cs="Calibri"/>
          <w:color w:val="000000"/>
          <w:sz w:val="21"/>
          <w:szCs w:val="21"/>
          <w:lang w:eastAsia="es-ES"/>
        </w:rPr>
        <w:t xml:space="preserve">Los equipos ya están en marcha y se están preparando las bancadas para la ejecución de los pilotes de contención previos a la excavación de las plantas sótanos. </w:t>
      </w:r>
    </w:p>
    <w:p w:rsidR="0046574A" w:rsidRPr="0046574A" w:rsidRDefault="0046574A" w:rsidP="004657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46574A">
        <w:rPr>
          <w:rFonts w:ascii="Century Gothic" w:eastAsia="Times New Roman" w:hAnsi="Century Gothic" w:cs="Calibri"/>
          <w:color w:val="000000"/>
          <w:sz w:val="21"/>
          <w:szCs w:val="21"/>
          <w:lang w:eastAsia="es-ES"/>
        </w:rPr>
        <w:t xml:space="preserve">En este sentido, y con la finalidad de que puedas seguir de cerca la ejecución de tu futura vivienda, a lo largo de la promoción publicaremos en la página web </w:t>
      </w:r>
      <w:hyperlink r:id="rId5" w:tgtFrame="_blank" w:history="1">
        <w:r w:rsidRPr="0046574A">
          <w:rPr>
            <w:rFonts w:ascii="Century Gothic" w:eastAsia="Times New Roman" w:hAnsi="Century Gothic" w:cs="Calibri"/>
            <w:color w:val="0072C6"/>
            <w:sz w:val="21"/>
            <w:szCs w:val="21"/>
            <w:lang w:eastAsia="es-ES"/>
          </w:rPr>
          <w:t>www.valleplus.com</w:t>
        </w:r>
      </w:hyperlink>
      <w:r w:rsidRPr="0046574A">
        <w:rPr>
          <w:rFonts w:ascii="Century Gothic" w:eastAsia="Times New Roman" w:hAnsi="Century Gothic" w:cs="Calibri"/>
          <w:color w:val="000000"/>
          <w:sz w:val="21"/>
          <w:szCs w:val="21"/>
          <w:lang w:eastAsia="es-ES"/>
        </w:rPr>
        <w:t>distintas fotografías de las obras.</w:t>
      </w:r>
    </w:p>
    <w:p w:rsidR="0046574A" w:rsidRPr="0046574A" w:rsidRDefault="0046574A" w:rsidP="004657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46574A">
        <w:rPr>
          <w:rFonts w:ascii="Century Gothic" w:eastAsia="Times New Roman" w:hAnsi="Century Gothic" w:cs="Calibri"/>
          <w:color w:val="000000"/>
          <w:sz w:val="21"/>
          <w:szCs w:val="21"/>
          <w:lang w:eastAsia="es-ES"/>
        </w:rPr>
        <w:t xml:space="preserve">Por otro lado, y en atención a las distintas consultas realizadas al efecto, nos gustaría confirmar que las </w:t>
      </w:r>
      <w:r w:rsidRPr="0046574A">
        <w:rPr>
          <w:rFonts w:ascii="Century Gothic" w:eastAsia="Times New Roman" w:hAnsi="Century Gothic" w:cs="Calibri"/>
          <w:b/>
          <w:bCs/>
          <w:color w:val="1F497D"/>
          <w:sz w:val="21"/>
          <w:szCs w:val="21"/>
          <w:lang w:eastAsia="es-ES"/>
        </w:rPr>
        <w:t xml:space="preserve">fachadas van a ejecutarse definitivamente en ladrillo </w:t>
      </w:r>
      <w:proofErr w:type="spellStart"/>
      <w:r w:rsidRPr="0046574A">
        <w:rPr>
          <w:rFonts w:ascii="Century Gothic" w:eastAsia="Times New Roman" w:hAnsi="Century Gothic" w:cs="Calibri"/>
          <w:b/>
          <w:bCs/>
          <w:color w:val="1F497D"/>
          <w:sz w:val="21"/>
          <w:szCs w:val="21"/>
          <w:lang w:eastAsia="es-ES"/>
        </w:rPr>
        <w:t>caravista</w:t>
      </w:r>
      <w:proofErr w:type="spellEnd"/>
      <w:r w:rsidRPr="0046574A">
        <w:rPr>
          <w:rFonts w:ascii="Century Gothic" w:eastAsia="Times New Roman" w:hAnsi="Century Gothic" w:cs="Calibri"/>
          <w:b/>
          <w:bCs/>
          <w:color w:val="1F497D"/>
          <w:sz w:val="21"/>
          <w:szCs w:val="21"/>
          <w:lang w:eastAsia="es-ES"/>
        </w:rPr>
        <w:t xml:space="preserve"> blanco</w:t>
      </w:r>
      <w:r w:rsidRPr="0046574A">
        <w:rPr>
          <w:rFonts w:ascii="Century Gothic" w:eastAsia="Times New Roman" w:hAnsi="Century Gothic" w:cs="Calibri"/>
          <w:color w:val="000000"/>
          <w:sz w:val="21"/>
          <w:szCs w:val="21"/>
          <w:lang w:eastAsia="es-ES"/>
        </w:rPr>
        <w:t>, tal y como figura en los Proyectos Técnicos iniciales.</w:t>
      </w:r>
    </w:p>
    <w:p w:rsidR="0046574A" w:rsidRPr="0046574A" w:rsidRDefault="0046574A" w:rsidP="004657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46574A">
        <w:rPr>
          <w:rFonts w:ascii="Century Gothic" w:eastAsia="Times New Roman" w:hAnsi="Century Gothic" w:cs="Calibri"/>
          <w:color w:val="000000"/>
          <w:sz w:val="21"/>
          <w:szCs w:val="21"/>
          <w:lang w:eastAsia="es-ES"/>
        </w:rPr>
        <w:t xml:space="preserve">Como hemos estado informando en los últimos días, la Dirección Facultativa (equipo de Arquitectos) de </w:t>
      </w:r>
      <w:proofErr w:type="spellStart"/>
      <w:r w:rsidRPr="0046574A">
        <w:rPr>
          <w:rFonts w:ascii="Century Gothic" w:eastAsia="Times New Roman" w:hAnsi="Century Gothic" w:cs="Calibri"/>
          <w:color w:val="000000"/>
          <w:sz w:val="21"/>
          <w:szCs w:val="21"/>
          <w:lang w:eastAsia="es-ES"/>
        </w:rPr>
        <w:t>Valleplus</w:t>
      </w:r>
      <w:proofErr w:type="spellEnd"/>
      <w:r w:rsidRPr="0046574A">
        <w:rPr>
          <w:rFonts w:ascii="Century Gothic" w:eastAsia="Times New Roman" w:hAnsi="Century Gothic" w:cs="Calibri"/>
          <w:color w:val="000000"/>
          <w:sz w:val="21"/>
          <w:szCs w:val="21"/>
          <w:lang w:eastAsia="es-ES"/>
        </w:rPr>
        <w:t xml:space="preserve"> ha estado valorando una solución técnica alternativa, consistente en ejecutar dicho cerramiento exterior con panel arquitectónico de hormigón blanco. No obstante, hemos constatado que a algunos clientes de esta promoción no les convencía esta solución desde un punto de vista estético, y por ello, la Dirección Facultativa ha decidido finalmente mantener el ladrillo </w:t>
      </w:r>
      <w:proofErr w:type="spellStart"/>
      <w:r w:rsidRPr="0046574A">
        <w:rPr>
          <w:rFonts w:ascii="Century Gothic" w:eastAsia="Times New Roman" w:hAnsi="Century Gothic" w:cs="Calibri"/>
          <w:color w:val="000000"/>
          <w:sz w:val="21"/>
          <w:szCs w:val="21"/>
          <w:lang w:eastAsia="es-ES"/>
        </w:rPr>
        <w:t>caravista</w:t>
      </w:r>
      <w:proofErr w:type="spellEnd"/>
      <w:r w:rsidRPr="0046574A">
        <w:rPr>
          <w:rFonts w:ascii="Century Gothic" w:eastAsia="Times New Roman" w:hAnsi="Century Gothic" w:cs="Calibri"/>
          <w:color w:val="000000"/>
          <w:sz w:val="21"/>
          <w:szCs w:val="21"/>
          <w:lang w:eastAsia="es-ES"/>
        </w:rPr>
        <w:t xml:space="preserve"> blanco en las fachadas, de acuerdo con los Proyectos Técnicos iniciales.</w:t>
      </w:r>
    </w:p>
    <w:p w:rsidR="0046574A" w:rsidRPr="0046574A" w:rsidRDefault="0046574A" w:rsidP="004657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46574A">
        <w:rPr>
          <w:rFonts w:ascii="Century Gothic" w:eastAsia="Times New Roman" w:hAnsi="Century Gothic" w:cs="Calibri"/>
          <w:color w:val="000000"/>
          <w:sz w:val="21"/>
          <w:szCs w:val="21"/>
          <w:lang w:eastAsia="es-ES"/>
        </w:rPr>
        <w:t xml:space="preserve">En cualquier caso, a nuestros Arquitectos y equipo técnico de </w:t>
      </w:r>
      <w:proofErr w:type="spellStart"/>
      <w:r w:rsidRPr="0046574A">
        <w:rPr>
          <w:rFonts w:ascii="Century Gothic" w:eastAsia="Times New Roman" w:hAnsi="Century Gothic" w:cs="Calibri"/>
          <w:color w:val="000000"/>
          <w:sz w:val="21"/>
          <w:szCs w:val="21"/>
          <w:lang w:eastAsia="es-ES"/>
        </w:rPr>
        <w:t>Valleplus</w:t>
      </w:r>
      <w:proofErr w:type="spellEnd"/>
      <w:r w:rsidRPr="0046574A">
        <w:rPr>
          <w:rFonts w:ascii="Century Gothic" w:eastAsia="Times New Roman" w:hAnsi="Century Gothic" w:cs="Calibri"/>
          <w:color w:val="000000"/>
          <w:sz w:val="21"/>
          <w:szCs w:val="21"/>
          <w:lang w:eastAsia="es-ES"/>
        </w:rPr>
        <w:t xml:space="preserve"> les encantaría tener la oportunidad de celebrar una charla técnica para que puedas conocer los motivos y las ventajas técnicas por las que han estado valorando dicha solución alternativa (que, insistimos, finalmente no va a ser empleada) y, además, aprovechar la ocasión para aclarar cuantas dudas o consultas técnicas pudieras tener en relación con tu vivienda. </w:t>
      </w:r>
    </w:p>
    <w:p w:rsidR="0046574A" w:rsidRPr="0046574A" w:rsidRDefault="0046574A" w:rsidP="004657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46574A">
        <w:rPr>
          <w:rFonts w:ascii="Century Gothic" w:eastAsia="Times New Roman" w:hAnsi="Century Gothic" w:cs="Calibri"/>
          <w:color w:val="000000"/>
          <w:sz w:val="21"/>
          <w:szCs w:val="21"/>
          <w:lang w:eastAsia="es-ES"/>
        </w:rPr>
        <w:t xml:space="preserve">Si estás interesado en asistir a esta </w:t>
      </w:r>
      <w:r w:rsidRPr="0046574A">
        <w:rPr>
          <w:rFonts w:ascii="Century Gothic" w:eastAsia="Times New Roman" w:hAnsi="Century Gothic" w:cs="Calibri"/>
          <w:b/>
          <w:bCs/>
          <w:color w:val="1F497D"/>
          <w:sz w:val="21"/>
          <w:szCs w:val="21"/>
          <w:lang w:eastAsia="es-ES"/>
        </w:rPr>
        <w:t>reunión técnica</w:t>
      </w:r>
      <w:r w:rsidRPr="0046574A">
        <w:rPr>
          <w:rFonts w:ascii="Century Gothic" w:eastAsia="Times New Roman" w:hAnsi="Century Gothic" w:cs="Calibri"/>
          <w:color w:val="000000"/>
          <w:sz w:val="21"/>
          <w:szCs w:val="21"/>
          <w:lang w:eastAsia="es-ES"/>
        </w:rPr>
        <w:t xml:space="preserve">, te informamos que la misma se celebrará el próximo </w:t>
      </w:r>
      <w:r w:rsidRPr="0046574A">
        <w:rPr>
          <w:rFonts w:ascii="Century Gothic" w:eastAsia="Times New Roman" w:hAnsi="Century Gothic" w:cs="Calibri"/>
          <w:b/>
          <w:bCs/>
          <w:color w:val="1F497D"/>
          <w:sz w:val="21"/>
          <w:szCs w:val="21"/>
          <w:lang w:eastAsia="es-ES"/>
        </w:rPr>
        <w:t xml:space="preserve">Jueves, 12 de </w:t>
      </w:r>
      <w:proofErr w:type="gramStart"/>
      <w:r w:rsidRPr="0046574A">
        <w:rPr>
          <w:rFonts w:ascii="Century Gothic" w:eastAsia="Times New Roman" w:hAnsi="Century Gothic" w:cs="Calibri"/>
          <w:b/>
          <w:bCs/>
          <w:color w:val="1F497D"/>
          <w:sz w:val="21"/>
          <w:szCs w:val="21"/>
          <w:lang w:eastAsia="es-ES"/>
        </w:rPr>
        <w:t>Marzo</w:t>
      </w:r>
      <w:proofErr w:type="gramEnd"/>
      <w:r w:rsidRPr="0046574A">
        <w:rPr>
          <w:rFonts w:ascii="Century Gothic" w:eastAsia="Times New Roman" w:hAnsi="Century Gothic" w:cs="Calibri"/>
          <w:b/>
          <w:bCs/>
          <w:color w:val="1F497D"/>
          <w:sz w:val="21"/>
          <w:szCs w:val="21"/>
          <w:lang w:eastAsia="es-ES"/>
        </w:rPr>
        <w:t xml:space="preserve">, a las 18.30 horas </w:t>
      </w:r>
      <w:r w:rsidRPr="0046574A">
        <w:rPr>
          <w:rFonts w:ascii="Century Gothic" w:eastAsia="Times New Roman" w:hAnsi="Century Gothic" w:cs="Calibri"/>
          <w:color w:val="000000"/>
          <w:sz w:val="21"/>
          <w:szCs w:val="21"/>
          <w:lang w:eastAsia="es-ES"/>
        </w:rPr>
        <w:t xml:space="preserve">y rogamos nos confirmes tu asistencia antes del próximo lunes 9 de Marzo en el siguiente correo electrónico: </w:t>
      </w:r>
      <w:hyperlink r:id="rId6" w:history="1">
        <w:r w:rsidRPr="0046574A">
          <w:rPr>
            <w:rFonts w:ascii="Century Gothic" w:eastAsia="Times New Roman" w:hAnsi="Century Gothic" w:cs="Calibri"/>
            <w:color w:val="0072C6"/>
            <w:sz w:val="21"/>
            <w:szCs w:val="21"/>
            <w:lang w:eastAsia="es-ES"/>
          </w:rPr>
          <w:t>info@valleplus.com</w:t>
        </w:r>
      </w:hyperlink>
      <w:r w:rsidRPr="0046574A">
        <w:rPr>
          <w:rFonts w:ascii="Century Gothic" w:eastAsia="Times New Roman" w:hAnsi="Century Gothic" w:cs="Calibri"/>
          <w:color w:val="000000"/>
          <w:sz w:val="21"/>
          <w:szCs w:val="21"/>
          <w:lang w:eastAsia="es-ES"/>
        </w:rPr>
        <w:t>. La próxima semana te confirmaremos el lugar de la reunión, que se decidirá en función del número de asistentes previstos.</w:t>
      </w:r>
    </w:p>
    <w:p w:rsidR="0046574A" w:rsidRDefault="0046574A" w:rsidP="0046574A">
      <w:pPr>
        <w:spacing w:after="0" w:line="240" w:lineRule="auto"/>
        <w:rPr>
          <w:rFonts w:ascii="Century Gothic" w:eastAsia="Times New Roman" w:hAnsi="Century Gothic" w:cs="Calibri"/>
          <w:color w:val="000000"/>
          <w:sz w:val="21"/>
          <w:szCs w:val="21"/>
          <w:lang w:eastAsia="es-ES"/>
        </w:rPr>
      </w:pPr>
      <w:r w:rsidRPr="0046574A">
        <w:rPr>
          <w:rFonts w:ascii="Century Gothic" w:eastAsia="Times New Roman" w:hAnsi="Century Gothic" w:cs="Calibri"/>
          <w:color w:val="000000"/>
          <w:sz w:val="21"/>
          <w:szCs w:val="21"/>
          <w:lang w:eastAsia="es-ES"/>
        </w:rPr>
        <w:t xml:space="preserve">Aprovechamos la ocasión para agradecerte la ilusión y las expectativas depositadas en el proyecto </w:t>
      </w:r>
      <w:proofErr w:type="spellStart"/>
      <w:r w:rsidRPr="0046574A">
        <w:rPr>
          <w:rFonts w:ascii="Century Gothic" w:eastAsia="Times New Roman" w:hAnsi="Century Gothic" w:cs="Calibri"/>
          <w:color w:val="000000"/>
          <w:sz w:val="21"/>
          <w:szCs w:val="21"/>
          <w:lang w:eastAsia="es-ES"/>
        </w:rPr>
        <w:t>Valleplus</w:t>
      </w:r>
      <w:proofErr w:type="spellEnd"/>
      <w:r w:rsidRPr="0046574A">
        <w:rPr>
          <w:rFonts w:ascii="Century Gothic" w:eastAsia="Times New Roman" w:hAnsi="Century Gothic" w:cs="Calibri"/>
          <w:color w:val="000000"/>
          <w:sz w:val="21"/>
          <w:szCs w:val="21"/>
          <w:lang w:eastAsia="es-ES"/>
        </w:rPr>
        <w:t>.</w:t>
      </w:r>
    </w:p>
    <w:p w:rsidR="00A1560A" w:rsidRPr="0046574A" w:rsidRDefault="00A1560A" w:rsidP="004657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46574A" w:rsidRDefault="0046574A" w:rsidP="0046574A">
      <w:pPr>
        <w:spacing w:after="0" w:line="240" w:lineRule="auto"/>
        <w:rPr>
          <w:rFonts w:ascii="Century Gothic" w:eastAsia="Times New Roman" w:hAnsi="Century Gothic" w:cs="Calibri"/>
          <w:color w:val="000000"/>
          <w:sz w:val="21"/>
          <w:szCs w:val="21"/>
          <w:lang w:eastAsia="es-ES"/>
        </w:rPr>
      </w:pPr>
      <w:r w:rsidRPr="0046574A">
        <w:rPr>
          <w:rFonts w:ascii="Century Gothic" w:eastAsia="Times New Roman" w:hAnsi="Century Gothic" w:cs="Calibri"/>
          <w:color w:val="000000"/>
          <w:sz w:val="21"/>
          <w:szCs w:val="21"/>
          <w:lang w:eastAsia="es-ES"/>
        </w:rPr>
        <w:t>Recibe un cordial saludo,</w:t>
      </w:r>
    </w:p>
    <w:p w:rsidR="00A1560A" w:rsidRPr="0046574A" w:rsidRDefault="00A1560A" w:rsidP="004657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46574A" w:rsidRPr="0046574A" w:rsidRDefault="0046574A" w:rsidP="004657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46574A">
        <w:rPr>
          <w:rFonts w:ascii="Tw Cen MT" w:eastAsia="Times New Roman" w:hAnsi="Tw Cen MT" w:cs="Calibri"/>
          <w:b/>
          <w:bCs/>
          <w:color w:val="95B3D7"/>
          <w:sz w:val="24"/>
          <w:szCs w:val="24"/>
          <w:lang w:eastAsia="es-ES"/>
        </w:rPr>
        <w:t xml:space="preserve">El Equipo de </w:t>
      </w:r>
      <w:proofErr w:type="spellStart"/>
      <w:r w:rsidRPr="0046574A">
        <w:rPr>
          <w:rFonts w:ascii="Tw Cen MT" w:eastAsia="Times New Roman" w:hAnsi="Tw Cen MT" w:cs="Calibri"/>
          <w:b/>
          <w:bCs/>
          <w:color w:val="95B3D7"/>
          <w:sz w:val="24"/>
          <w:szCs w:val="24"/>
          <w:lang w:eastAsia="es-ES"/>
        </w:rPr>
        <w:t>Valleplus</w:t>
      </w:r>
      <w:proofErr w:type="spellEnd"/>
      <w:r w:rsidRPr="0046574A">
        <w:rPr>
          <w:rFonts w:ascii="Tw Cen MT" w:eastAsia="Times New Roman" w:hAnsi="Tw Cen MT" w:cs="Calibri"/>
          <w:b/>
          <w:bCs/>
          <w:color w:val="95B3D7"/>
          <w:sz w:val="24"/>
          <w:szCs w:val="24"/>
          <w:lang w:eastAsia="es-ES"/>
        </w:rPr>
        <w:t>.</w:t>
      </w:r>
      <w:bookmarkStart w:id="0" w:name="_GoBack"/>
      <w:bookmarkEnd w:id="0"/>
    </w:p>
    <w:p w:rsidR="0046574A" w:rsidRPr="0046574A" w:rsidRDefault="0046574A" w:rsidP="004657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46574A">
        <w:rPr>
          <w:rFonts w:ascii="Tw Cen MT" w:eastAsia="Times New Roman" w:hAnsi="Tw Cen MT" w:cs="Calibri"/>
          <w:b/>
          <w:bCs/>
          <w:color w:val="000000"/>
          <w:sz w:val="18"/>
          <w:szCs w:val="18"/>
          <w:lang w:eastAsia="es-ES"/>
        </w:rPr>
        <w:t>Calle Velázquez 83, 28006 Madrid</w:t>
      </w:r>
    </w:p>
    <w:p w:rsidR="0046574A" w:rsidRPr="0046574A" w:rsidRDefault="0046574A" w:rsidP="004657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hyperlink r:id="rId7" w:history="1">
        <w:r w:rsidRPr="0046574A">
          <w:rPr>
            <w:rFonts w:ascii="Tw Cen MT" w:eastAsia="Times New Roman" w:hAnsi="Tw Cen MT" w:cs="Calibri"/>
            <w:b/>
            <w:bCs/>
            <w:color w:val="0072C6"/>
            <w:sz w:val="18"/>
            <w:szCs w:val="18"/>
            <w:lang w:eastAsia="es-ES"/>
          </w:rPr>
          <w:t>info@valleplus.com</w:t>
        </w:r>
      </w:hyperlink>
    </w:p>
    <w:p w:rsidR="0046574A" w:rsidRPr="0046574A" w:rsidRDefault="0046574A" w:rsidP="004657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46574A">
        <w:rPr>
          <w:rFonts w:ascii="Tw Cen MT" w:eastAsia="Times New Roman" w:hAnsi="Tw Cen MT" w:cs="Calibri"/>
          <w:b/>
          <w:bCs/>
          <w:color w:val="000000"/>
          <w:sz w:val="18"/>
          <w:szCs w:val="18"/>
          <w:lang w:eastAsia="es-ES"/>
        </w:rPr>
        <w:t>Teléfonos: 91.435.55.52 / 620.045.657 / 620.045.613 / 620.045.827</w:t>
      </w:r>
    </w:p>
    <w:p w:rsidR="0046574A" w:rsidRPr="0046574A" w:rsidRDefault="0046574A" w:rsidP="004657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hyperlink r:id="rId8" w:tgtFrame="_blank" w:history="1">
        <w:r w:rsidRPr="0046574A">
          <w:rPr>
            <w:rFonts w:ascii="Tw Cen MT" w:eastAsia="Times New Roman" w:hAnsi="Tw Cen MT" w:cs="Calibri"/>
            <w:b/>
            <w:bCs/>
            <w:color w:val="0072C6"/>
            <w:sz w:val="18"/>
            <w:szCs w:val="18"/>
            <w:lang w:eastAsia="es-ES"/>
          </w:rPr>
          <w:t>www.valleplus.com</w:t>
        </w:r>
      </w:hyperlink>
    </w:p>
    <w:p w:rsidR="0046574A" w:rsidRPr="0046574A" w:rsidRDefault="0046574A" w:rsidP="004657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46574A" w:rsidRPr="0046574A" w:rsidRDefault="0046574A" w:rsidP="0046574A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AB79E2" w:rsidRDefault="00A1560A"/>
    <w:sectPr w:rsidR="00AB79E2" w:rsidSect="00D312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4A"/>
    <w:rsid w:val="002C1AAC"/>
    <w:rsid w:val="0046574A"/>
    <w:rsid w:val="00A1560A"/>
    <w:rsid w:val="00B72331"/>
    <w:rsid w:val="00D312EC"/>
    <w:rsid w:val="00E1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6574A"/>
    <w:rPr>
      <w:strike w:val="0"/>
      <w:dstrike w:val="0"/>
      <w:color w:val="0072C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6574A"/>
    <w:rPr>
      <w:strike w:val="0"/>
      <w:dstrike w:val="0"/>
      <w:color w:val="0072C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93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7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3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43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52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64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01223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87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30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79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637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891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961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32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979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933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7247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428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110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5601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3655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8810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529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6426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6159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521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4828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7180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6066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1073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0980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4069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6303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4221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9512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leplu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alleplu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valleplus.com" TargetMode="External"/><Relationship Id="rId5" Type="http://schemas.openxmlformats.org/officeDocument/2006/relationships/hyperlink" Target="http://www.valleplu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Telefónica Soluciones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M. Muñoz</dc:creator>
  <cp:lastModifiedBy>Luis M. Muñoz</cp:lastModifiedBy>
  <cp:revision>2</cp:revision>
  <dcterms:created xsi:type="dcterms:W3CDTF">2015-03-05T12:30:00Z</dcterms:created>
  <dcterms:modified xsi:type="dcterms:W3CDTF">2015-03-05T12:31:00Z</dcterms:modified>
</cp:coreProperties>
</file>