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1F" w:rsidRPr="00F07DE8" w:rsidRDefault="00E66156" w:rsidP="00205991">
      <w:pPr>
        <w:jc w:val="both"/>
        <w:rPr>
          <w:b/>
        </w:rPr>
      </w:pPr>
      <w:r w:rsidRPr="00F07DE8">
        <w:rPr>
          <w:b/>
        </w:rPr>
        <w:t>A la atención del Co</w:t>
      </w:r>
      <w:r w:rsidR="00F07DE8">
        <w:rPr>
          <w:b/>
        </w:rPr>
        <w:t>nsorcio de Trasportes de la CAM (Comunidad Autónoma de Madrid)</w:t>
      </w:r>
    </w:p>
    <w:p w:rsidR="00E66156" w:rsidRDefault="0027161A" w:rsidP="00205991">
      <w:pPr>
        <w:jc w:val="both"/>
      </w:pPr>
      <w:r>
        <w:t>Los</w:t>
      </w:r>
      <w:r w:rsidR="00E66156">
        <w:t xml:space="preserve"> abajo firmantes solicitamos se habilite </w:t>
      </w:r>
      <w:r w:rsidR="00D62ED2">
        <w:t xml:space="preserve">una línea de AUTOBUS, las actuales </w:t>
      </w:r>
      <w:r w:rsidR="00E66156">
        <w:t>de la EMT de Madrid</w:t>
      </w:r>
      <w:r w:rsidR="00D62ED2">
        <w:t>,</w:t>
      </w:r>
      <w:r w:rsidR="00E66156">
        <w:t xml:space="preserve"> que comuni</w:t>
      </w:r>
      <w:r w:rsidR="00D62ED2">
        <w:t>que</w:t>
      </w:r>
      <w:r w:rsidR="00E66156">
        <w:t xml:space="preserve"> </w:t>
      </w:r>
      <w:r w:rsidR="000C5EC2">
        <w:t xml:space="preserve">el </w:t>
      </w:r>
      <w:r w:rsidR="00E66156">
        <w:t xml:space="preserve">barrio </w:t>
      </w:r>
      <w:r w:rsidR="00D62ED2">
        <w:t>“</w:t>
      </w:r>
      <w:r w:rsidR="00E66156">
        <w:t>El Cañaveral</w:t>
      </w:r>
      <w:r w:rsidR="00D62ED2">
        <w:t xml:space="preserve">”, </w:t>
      </w:r>
      <w:r w:rsidR="00E66156">
        <w:t xml:space="preserve">perteneciente al distrito de </w:t>
      </w:r>
      <w:proofErr w:type="spellStart"/>
      <w:r w:rsidR="00E66156">
        <w:t>Vic</w:t>
      </w:r>
      <w:r w:rsidR="00D62ED2">
        <w:t>á</w:t>
      </w:r>
      <w:r w:rsidR="00E66156">
        <w:t>lvaro</w:t>
      </w:r>
      <w:proofErr w:type="spellEnd"/>
      <w:r w:rsidR="00D62ED2">
        <w:t>,</w:t>
      </w:r>
      <w:r w:rsidR="00E66156">
        <w:t xml:space="preserve"> con el resto de ciudad</w:t>
      </w:r>
      <w:r w:rsidR="00C1508A">
        <w:t xml:space="preserve"> de Madrid y así mismo dado que el hospital que corresponde </w:t>
      </w:r>
      <w:r w:rsidR="00C160D8">
        <w:t xml:space="preserve">a este barrio es </w:t>
      </w:r>
      <w:r w:rsidR="00C1508A">
        <w:t>el Gregorio Marañón</w:t>
      </w:r>
      <w:r w:rsidR="00D62ED2">
        <w:t>,</w:t>
      </w:r>
      <w:r w:rsidR="00C1508A">
        <w:t xml:space="preserve"> </w:t>
      </w:r>
      <w:bookmarkStart w:id="0" w:name="_GoBack"/>
      <w:bookmarkEnd w:id="0"/>
      <w:r w:rsidR="00C1508A">
        <w:t>esta misma línea sea alargada hasta el hospital referido.</w:t>
      </w: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851"/>
        <w:gridCol w:w="3969"/>
        <w:gridCol w:w="2126"/>
        <w:gridCol w:w="3827"/>
      </w:tblGrid>
      <w:tr w:rsidR="00F07DE8" w:rsidRPr="00F07DE8" w:rsidTr="00C160D8">
        <w:trPr>
          <w:trHeight w:val="567"/>
        </w:trPr>
        <w:tc>
          <w:tcPr>
            <w:tcW w:w="851" w:type="dxa"/>
            <w:vAlign w:val="center"/>
          </w:tcPr>
          <w:p w:rsidR="00F07DE8" w:rsidRPr="00F07DE8" w:rsidRDefault="00F07DE8" w:rsidP="006B6783">
            <w:pPr>
              <w:jc w:val="center"/>
              <w:rPr>
                <w:b/>
                <w:sz w:val="32"/>
                <w:szCs w:val="32"/>
              </w:rPr>
            </w:pPr>
            <w:r w:rsidRPr="00F07DE8">
              <w:rPr>
                <w:b/>
                <w:sz w:val="32"/>
                <w:szCs w:val="32"/>
              </w:rPr>
              <w:t>Nº</w:t>
            </w:r>
          </w:p>
        </w:tc>
        <w:tc>
          <w:tcPr>
            <w:tcW w:w="3969" w:type="dxa"/>
            <w:vAlign w:val="center"/>
          </w:tcPr>
          <w:p w:rsidR="00F07DE8" w:rsidRPr="00F07DE8" w:rsidRDefault="00F07DE8" w:rsidP="00F07DE8">
            <w:pPr>
              <w:jc w:val="center"/>
              <w:rPr>
                <w:b/>
                <w:sz w:val="32"/>
                <w:szCs w:val="32"/>
              </w:rPr>
            </w:pPr>
            <w:r w:rsidRPr="00F07DE8">
              <w:rPr>
                <w:b/>
                <w:sz w:val="32"/>
                <w:szCs w:val="32"/>
              </w:rPr>
              <w:t>NOMBRE Y APELLIDOS</w:t>
            </w:r>
          </w:p>
        </w:tc>
        <w:tc>
          <w:tcPr>
            <w:tcW w:w="2126" w:type="dxa"/>
            <w:vAlign w:val="center"/>
          </w:tcPr>
          <w:p w:rsidR="00F07DE8" w:rsidRPr="00F07DE8" w:rsidRDefault="00F07DE8" w:rsidP="00F07DE8">
            <w:pPr>
              <w:jc w:val="center"/>
              <w:rPr>
                <w:b/>
                <w:sz w:val="32"/>
                <w:szCs w:val="32"/>
              </w:rPr>
            </w:pPr>
            <w:r w:rsidRPr="00F07DE8">
              <w:rPr>
                <w:b/>
                <w:sz w:val="32"/>
                <w:szCs w:val="32"/>
              </w:rPr>
              <w:t>D.N.I.</w:t>
            </w:r>
          </w:p>
        </w:tc>
        <w:tc>
          <w:tcPr>
            <w:tcW w:w="3827" w:type="dxa"/>
            <w:vAlign w:val="center"/>
          </w:tcPr>
          <w:p w:rsidR="00F07DE8" w:rsidRPr="00F07DE8" w:rsidRDefault="00F07DE8" w:rsidP="006B6783">
            <w:pPr>
              <w:jc w:val="center"/>
              <w:rPr>
                <w:b/>
                <w:sz w:val="32"/>
                <w:szCs w:val="32"/>
              </w:rPr>
            </w:pPr>
            <w:r w:rsidRPr="00F07DE8">
              <w:rPr>
                <w:b/>
                <w:sz w:val="32"/>
                <w:szCs w:val="32"/>
              </w:rPr>
              <w:t>FIRMA</w:t>
            </w: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  <w:tr w:rsidR="00D62ED2" w:rsidTr="00F07DE8">
        <w:trPr>
          <w:trHeight w:hRule="exact" w:val="567"/>
        </w:trPr>
        <w:tc>
          <w:tcPr>
            <w:tcW w:w="851" w:type="dxa"/>
          </w:tcPr>
          <w:p w:rsidR="00D62ED2" w:rsidRDefault="00D62ED2" w:rsidP="00205991">
            <w:pPr>
              <w:jc w:val="both"/>
            </w:pPr>
          </w:p>
        </w:tc>
        <w:tc>
          <w:tcPr>
            <w:tcW w:w="3969" w:type="dxa"/>
          </w:tcPr>
          <w:p w:rsidR="00D62ED2" w:rsidRDefault="00D62ED2" w:rsidP="00205991">
            <w:pPr>
              <w:jc w:val="both"/>
            </w:pPr>
          </w:p>
        </w:tc>
        <w:tc>
          <w:tcPr>
            <w:tcW w:w="2126" w:type="dxa"/>
          </w:tcPr>
          <w:p w:rsidR="00D62ED2" w:rsidRDefault="00D62ED2" w:rsidP="00205991">
            <w:pPr>
              <w:jc w:val="both"/>
            </w:pPr>
          </w:p>
        </w:tc>
        <w:tc>
          <w:tcPr>
            <w:tcW w:w="3827" w:type="dxa"/>
          </w:tcPr>
          <w:p w:rsidR="00D62ED2" w:rsidRDefault="00D62ED2" w:rsidP="00205991">
            <w:pPr>
              <w:jc w:val="both"/>
            </w:pPr>
          </w:p>
        </w:tc>
      </w:tr>
      <w:tr w:rsidR="00F07DE8" w:rsidTr="00F07DE8">
        <w:trPr>
          <w:trHeight w:hRule="exact" w:val="567"/>
        </w:trPr>
        <w:tc>
          <w:tcPr>
            <w:tcW w:w="851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969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2126" w:type="dxa"/>
          </w:tcPr>
          <w:p w:rsidR="00F07DE8" w:rsidRDefault="00F07DE8" w:rsidP="00205991">
            <w:pPr>
              <w:jc w:val="both"/>
            </w:pPr>
          </w:p>
        </w:tc>
        <w:tc>
          <w:tcPr>
            <w:tcW w:w="3827" w:type="dxa"/>
          </w:tcPr>
          <w:p w:rsidR="00F07DE8" w:rsidRDefault="00F07DE8" w:rsidP="00205991">
            <w:pPr>
              <w:jc w:val="both"/>
            </w:pPr>
          </w:p>
        </w:tc>
      </w:tr>
    </w:tbl>
    <w:p w:rsidR="006B6783" w:rsidRDefault="006B6783" w:rsidP="00F07DE8">
      <w:pPr>
        <w:jc w:val="both"/>
      </w:pPr>
    </w:p>
    <w:sectPr w:rsidR="006B6783" w:rsidSect="00D62ED2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91"/>
    <w:rsid w:val="000358FA"/>
    <w:rsid w:val="000C5EC2"/>
    <w:rsid w:val="00205991"/>
    <w:rsid w:val="0027161A"/>
    <w:rsid w:val="00641723"/>
    <w:rsid w:val="006B6783"/>
    <w:rsid w:val="00C1508A"/>
    <w:rsid w:val="00C160D8"/>
    <w:rsid w:val="00CC4B1F"/>
    <w:rsid w:val="00D62ED2"/>
    <w:rsid w:val="00E461F1"/>
    <w:rsid w:val="00E66156"/>
    <w:rsid w:val="00F07DE8"/>
    <w:rsid w:val="00F5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6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6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Cecilia</cp:lastModifiedBy>
  <cp:revision>3</cp:revision>
  <cp:lastPrinted>2017-10-16T11:52:00Z</cp:lastPrinted>
  <dcterms:created xsi:type="dcterms:W3CDTF">2017-10-16T11:11:00Z</dcterms:created>
  <dcterms:modified xsi:type="dcterms:W3CDTF">2017-10-16T11:52:00Z</dcterms:modified>
</cp:coreProperties>
</file>