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199C" w:rsidRPr="00BB5F47" w:rsidRDefault="00DB199C" w:rsidP="00DB199C">
      <w:pPr>
        <w:rPr>
          <w:rFonts w:asciiTheme="minorHAnsi" w:hAnsiTheme="minorHAnsi" w:cstheme="minorHAnsi"/>
        </w:rPr>
      </w:pPr>
    </w:p>
    <w:p w:rsidR="00DB199C" w:rsidRPr="00BB5F47" w:rsidRDefault="00DB199C" w:rsidP="00DB199C">
      <w:pPr>
        <w:rPr>
          <w:rFonts w:asciiTheme="minorHAnsi" w:hAnsiTheme="minorHAnsi" w:cstheme="minorHAnsi"/>
        </w:rPr>
      </w:pPr>
    </w:p>
    <w:p w:rsidR="00DB199C" w:rsidRPr="00BB5F47" w:rsidRDefault="00DB199C" w:rsidP="00DB199C">
      <w:pPr>
        <w:rPr>
          <w:rFonts w:asciiTheme="minorHAnsi" w:hAnsiTheme="minorHAnsi" w:cstheme="minorHAnsi"/>
        </w:rPr>
      </w:pPr>
    </w:p>
    <w:p w:rsidR="00DB199C" w:rsidRPr="00BB5F47" w:rsidRDefault="00DB199C" w:rsidP="00DB199C">
      <w:pPr>
        <w:pStyle w:val="Ttulo1"/>
        <w:jc w:val="left"/>
        <w:rPr>
          <w:rFonts w:asciiTheme="minorHAnsi" w:hAnsiTheme="minorHAnsi" w:cstheme="minorHAnsi"/>
          <w:sz w:val="24"/>
          <w:lang w:val="es-ES"/>
        </w:rPr>
      </w:pPr>
    </w:p>
    <w:p w:rsidR="00DB199C" w:rsidRPr="00BB5F47" w:rsidRDefault="00DB199C" w:rsidP="00DB199C">
      <w:pPr>
        <w:pStyle w:val="Ttulo1"/>
        <w:ind w:left="4956" w:right="-448"/>
        <w:jc w:val="left"/>
        <w:rPr>
          <w:rFonts w:asciiTheme="minorHAnsi" w:hAnsiTheme="minorHAnsi" w:cstheme="minorHAnsi"/>
          <w:lang w:val="es-ES"/>
        </w:rPr>
      </w:pPr>
      <w:r w:rsidRPr="00BB5F47">
        <w:rPr>
          <w:rFonts w:asciiTheme="minorHAnsi" w:hAnsiTheme="minorHAnsi" w:cstheme="minorHAnsi"/>
          <w:lang w:val="es-ES"/>
        </w:rPr>
        <w:t xml:space="preserve">    ATT: </w:t>
      </w:r>
      <w:r w:rsidR="00042583">
        <w:rPr>
          <w:rFonts w:asciiTheme="minorHAnsi" w:hAnsiTheme="minorHAnsi" w:cstheme="minorHAnsi"/>
          <w:lang w:val="es-ES"/>
        </w:rPr>
        <w:t>CONCHI</w:t>
      </w:r>
    </w:p>
    <w:p w:rsidR="00DB199C" w:rsidRPr="00BB5F47" w:rsidRDefault="00DB199C" w:rsidP="00DB199C">
      <w:pPr>
        <w:pStyle w:val="Ttulo1"/>
        <w:ind w:left="4956" w:right="-448"/>
        <w:jc w:val="left"/>
        <w:rPr>
          <w:rFonts w:asciiTheme="minorHAnsi" w:hAnsiTheme="minorHAnsi" w:cstheme="minorHAnsi"/>
          <w:lang w:val="es-ES"/>
        </w:rPr>
      </w:pPr>
      <w:r>
        <w:rPr>
          <w:rFonts w:asciiTheme="minorHAnsi" w:hAnsiTheme="minorHAnsi" w:cstheme="minorHAnsi"/>
          <w:lang w:val="es-ES"/>
        </w:rPr>
        <w:t xml:space="preserve">    C/</w:t>
      </w:r>
      <w:r w:rsidR="00042583">
        <w:rPr>
          <w:rFonts w:asciiTheme="minorHAnsi" w:hAnsiTheme="minorHAnsi" w:cstheme="minorHAnsi"/>
          <w:lang w:val="es-ES"/>
        </w:rPr>
        <w:t>BOLIVIA,3-9</w:t>
      </w:r>
      <w:r>
        <w:rPr>
          <w:rFonts w:asciiTheme="minorHAnsi" w:hAnsiTheme="minorHAnsi" w:cstheme="minorHAnsi"/>
          <w:lang w:val="es-ES"/>
        </w:rPr>
        <w:t xml:space="preserve"> </w:t>
      </w:r>
    </w:p>
    <w:p w:rsidR="00DB199C" w:rsidRPr="00BB5F47" w:rsidRDefault="00DB199C" w:rsidP="00DB199C">
      <w:pPr>
        <w:pStyle w:val="Ttulo1"/>
        <w:ind w:left="4956" w:right="-448"/>
        <w:jc w:val="left"/>
        <w:rPr>
          <w:rFonts w:asciiTheme="minorHAnsi" w:hAnsiTheme="minorHAnsi" w:cstheme="minorHAnsi"/>
          <w:lang w:val="es-ES"/>
        </w:rPr>
      </w:pPr>
      <w:r w:rsidRPr="00BB5F47">
        <w:rPr>
          <w:rFonts w:asciiTheme="minorHAnsi" w:hAnsiTheme="minorHAnsi" w:cstheme="minorHAnsi"/>
          <w:lang w:val="es-ES"/>
        </w:rPr>
        <w:t xml:space="preserve">    </w:t>
      </w:r>
      <w:r w:rsidR="00042583">
        <w:rPr>
          <w:rFonts w:asciiTheme="minorHAnsi" w:hAnsiTheme="minorHAnsi" w:cstheme="minorHAnsi"/>
          <w:lang w:val="es-ES"/>
        </w:rPr>
        <w:t>LEGANES</w:t>
      </w:r>
    </w:p>
    <w:p w:rsidR="00DB199C" w:rsidRPr="00BB5F47" w:rsidRDefault="00DB199C" w:rsidP="00DB199C">
      <w:pPr>
        <w:pStyle w:val="Ttulo1"/>
        <w:ind w:left="4956"/>
        <w:jc w:val="left"/>
        <w:rPr>
          <w:rFonts w:asciiTheme="minorHAnsi" w:hAnsiTheme="minorHAnsi" w:cstheme="minorHAnsi"/>
          <w:lang w:val="es-ES"/>
        </w:rPr>
      </w:pPr>
      <w:r w:rsidRPr="00BB5F47">
        <w:rPr>
          <w:rFonts w:asciiTheme="minorHAnsi" w:hAnsiTheme="minorHAnsi" w:cstheme="minorHAnsi"/>
          <w:lang w:val="es-ES"/>
        </w:rPr>
        <w:t xml:space="preserve">    TLF:</w:t>
      </w:r>
      <w:r w:rsidR="00042583">
        <w:rPr>
          <w:rFonts w:asciiTheme="minorHAnsi" w:hAnsiTheme="minorHAnsi" w:cstheme="minorHAnsi"/>
          <w:lang w:val="es-ES"/>
        </w:rPr>
        <w:t>627 54 79 88</w:t>
      </w:r>
      <w:r w:rsidRPr="00BB5F47">
        <w:rPr>
          <w:rFonts w:asciiTheme="minorHAnsi" w:hAnsiTheme="minorHAnsi" w:cstheme="minorHAnsi"/>
          <w:lang w:val="es-ES"/>
        </w:rPr>
        <w:t xml:space="preserve"> </w:t>
      </w:r>
    </w:p>
    <w:p w:rsidR="00DB199C" w:rsidRPr="00BB5F47" w:rsidRDefault="00DB199C" w:rsidP="00DB199C">
      <w:pPr>
        <w:rPr>
          <w:rFonts w:asciiTheme="minorHAnsi" w:hAnsiTheme="minorHAnsi" w:cstheme="minorHAnsi"/>
        </w:rPr>
      </w:pPr>
    </w:p>
    <w:p w:rsidR="00DB199C" w:rsidRPr="00BB5F47" w:rsidRDefault="00DB199C" w:rsidP="00DB199C">
      <w:pPr>
        <w:jc w:val="center"/>
        <w:rPr>
          <w:rFonts w:asciiTheme="minorHAnsi" w:hAnsiTheme="minorHAnsi" w:cstheme="minorHAnsi"/>
          <w:b/>
          <w:sz w:val="20"/>
          <w:szCs w:val="20"/>
        </w:rPr>
      </w:pPr>
      <w:r w:rsidRPr="00BB5F47">
        <w:rPr>
          <w:rFonts w:asciiTheme="minorHAnsi" w:hAnsiTheme="minorHAnsi" w:cstheme="minorHAnsi"/>
          <w:b/>
          <w:sz w:val="20"/>
          <w:szCs w:val="20"/>
        </w:rPr>
        <w:t xml:space="preserve">                                                                                                                                                                                                                </w:t>
      </w:r>
    </w:p>
    <w:p w:rsidR="00DB199C" w:rsidRPr="00BB5F47" w:rsidRDefault="00DB199C" w:rsidP="00DB199C">
      <w:pPr>
        <w:jc w:val="center"/>
        <w:rPr>
          <w:rFonts w:asciiTheme="minorHAnsi" w:hAnsiTheme="minorHAnsi" w:cstheme="minorHAnsi"/>
          <w:b/>
          <w:sz w:val="20"/>
          <w:szCs w:val="20"/>
        </w:rPr>
      </w:pPr>
      <w:r w:rsidRPr="00BB5F47">
        <w:rPr>
          <w:rFonts w:asciiTheme="minorHAnsi" w:hAnsiTheme="minorHAnsi" w:cstheme="minorHAnsi"/>
          <w:b/>
          <w:sz w:val="20"/>
          <w:szCs w:val="20"/>
        </w:rPr>
        <w:t xml:space="preserve">                                                                                                         </w:t>
      </w:r>
    </w:p>
    <w:p w:rsidR="00DB199C" w:rsidRPr="00BB5F47" w:rsidRDefault="00DB199C" w:rsidP="00DB199C">
      <w:pPr>
        <w:pStyle w:val="Ttulo1"/>
        <w:rPr>
          <w:rFonts w:asciiTheme="minorHAnsi" w:hAnsiTheme="minorHAnsi" w:cstheme="minorHAnsi"/>
          <w:sz w:val="20"/>
          <w:lang w:val="es-ES"/>
        </w:rPr>
      </w:pPr>
      <w:r w:rsidRPr="00BB5F47">
        <w:rPr>
          <w:rFonts w:asciiTheme="minorHAnsi" w:hAnsiTheme="minorHAnsi" w:cstheme="minorHAnsi"/>
          <w:sz w:val="20"/>
          <w:lang w:val="es-ES"/>
        </w:rPr>
        <w:t xml:space="preserve">                                                  </w:t>
      </w:r>
    </w:p>
    <w:p w:rsidR="00DB199C" w:rsidRPr="00BB5F47" w:rsidRDefault="00DB199C" w:rsidP="00DB199C">
      <w:pPr>
        <w:rPr>
          <w:rFonts w:asciiTheme="minorHAnsi" w:hAnsiTheme="minorHAnsi" w:cstheme="minorHAnsi"/>
        </w:rPr>
      </w:pPr>
    </w:p>
    <w:p w:rsidR="00DB199C" w:rsidRPr="00BB5F47" w:rsidRDefault="00DB199C" w:rsidP="00DB199C">
      <w:pPr>
        <w:jc w:val="right"/>
        <w:rPr>
          <w:rFonts w:asciiTheme="minorHAnsi" w:hAnsiTheme="minorHAnsi" w:cstheme="minorHAnsi"/>
        </w:rPr>
      </w:pPr>
    </w:p>
    <w:p w:rsidR="00DB199C" w:rsidRPr="00BB5F47" w:rsidRDefault="00DB199C" w:rsidP="00DB199C">
      <w:pPr>
        <w:pStyle w:val="Ttulo1"/>
        <w:jc w:val="both"/>
        <w:rPr>
          <w:rFonts w:asciiTheme="minorHAnsi" w:hAnsiTheme="minorHAnsi" w:cstheme="minorHAnsi"/>
        </w:rPr>
      </w:pPr>
      <w:r w:rsidRPr="00BB5F47">
        <w:rPr>
          <w:rFonts w:asciiTheme="minorHAnsi" w:hAnsiTheme="minorHAnsi" w:cstheme="minorHAnsi"/>
        </w:rPr>
        <w:t xml:space="preserve">FECHA: </w:t>
      </w:r>
      <w:r>
        <w:rPr>
          <w:rFonts w:asciiTheme="minorHAnsi" w:hAnsiTheme="minorHAnsi" w:cstheme="minorHAnsi"/>
        </w:rPr>
        <w:t xml:space="preserve">    </w:t>
      </w:r>
      <w:r w:rsidR="00042583">
        <w:rPr>
          <w:rFonts w:asciiTheme="minorHAnsi" w:hAnsiTheme="minorHAnsi" w:cstheme="minorHAnsi"/>
        </w:rPr>
        <w:t>21</w:t>
      </w:r>
      <w:r>
        <w:rPr>
          <w:rFonts w:asciiTheme="minorHAnsi" w:hAnsiTheme="minorHAnsi" w:cstheme="minorHAnsi"/>
        </w:rPr>
        <w:t xml:space="preserve">    </w:t>
      </w:r>
      <w:r w:rsidRPr="00BB5F47">
        <w:rPr>
          <w:rFonts w:asciiTheme="minorHAnsi" w:hAnsiTheme="minorHAnsi" w:cstheme="minorHAnsi"/>
        </w:rPr>
        <w:t xml:space="preserve">de </w:t>
      </w:r>
      <w:r>
        <w:rPr>
          <w:rFonts w:asciiTheme="minorHAnsi" w:hAnsiTheme="minorHAnsi" w:cstheme="minorHAnsi"/>
        </w:rPr>
        <w:t xml:space="preserve">     </w:t>
      </w:r>
      <w:r w:rsidR="00042583">
        <w:rPr>
          <w:rFonts w:asciiTheme="minorHAnsi" w:hAnsiTheme="minorHAnsi" w:cstheme="minorHAnsi"/>
        </w:rPr>
        <w:t>FEBRERO</w:t>
      </w:r>
      <w:r>
        <w:rPr>
          <w:rFonts w:asciiTheme="minorHAnsi" w:hAnsiTheme="minorHAnsi" w:cstheme="minorHAnsi"/>
        </w:rPr>
        <w:t xml:space="preserve">    </w:t>
      </w:r>
      <w:r w:rsidRPr="00BB5F47">
        <w:rPr>
          <w:rFonts w:asciiTheme="minorHAnsi" w:hAnsiTheme="minorHAnsi" w:cstheme="minorHAnsi"/>
        </w:rPr>
        <w:t xml:space="preserve"> de 201</w:t>
      </w:r>
      <w:r w:rsidR="00042583">
        <w:rPr>
          <w:rFonts w:asciiTheme="minorHAnsi" w:hAnsiTheme="minorHAnsi" w:cstheme="minorHAnsi"/>
        </w:rPr>
        <w:t>5</w:t>
      </w:r>
    </w:p>
    <w:p w:rsidR="00DB199C" w:rsidRPr="00BB5F47" w:rsidRDefault="00DB199C" w:rsidP="00DB199C">
      <w:pPr>
        <w:pStyle w:val="Ttulo2"/>
        <w:tabs>
          <w:tab w:val="left" w:pos="1920"/>
        </w:tabs>
        <w:jc w:val="left"/>
        <w:rPr>
          <w:rFonts w:asciiTheme="minorHAnsi" w:hAnsiTheme="minorHAnsi" w:cstheme="minorHAnsi"/>
          <w:sz w:val="16"/>
          <w:szCs w:val="16"/>
        </w:rPr>
      </w:pPr>
      <w:r w:rsidRPr="00BB5F47">
        <w:rPr>
          <w:rFonts w:asciiTheme="minorHAnsi" w:hAnsiTheme="minorHAnsi" w:cstheme="minorHAnsi"/>
        </w:rPr>
        <w:tab/>
      </w:r>
    </w:p>
    <w:p w:rsidR="00DB199C" w:rsidRPr="00BB5F47" w:rsidRDefault="00DB199C" w:rsidP="00DB199C">
      <w:pPr>
        <w:pStyle w:val="Ttulo2"/>
        <w:ind w:left="0" w:firstLine="0"/>
        <w:jc w:val="left"/>
        <w:rPr>
          <w:rFonts w:asciiTheme="minorHAnsi" w:hAnsiTheme="minorHAnsi" w:cstheme="minorHAnsi"/>
        </w:rPr>
      </w:pPr>
      <w:r w:rsidRPr="00BB5F47">
        <w:rPr>
          <w:rFonts w:asciiTheme="minorHAnsi" w:hAnsiTheme="minorHAnsi" w:cstheme="minorHAnsi"/>
        </w:rPr>
        <w:t xml:space="preserve">ASUNTO: PRESUPUESTO </w:t>
      </w:r>
      <w:r w:rsidR="00042583">
        <w:rPr>
          <w:rFonts w:asciiTheme="minorHAnsi" w:hAnsiTheme="minorHAnsi" w:cstheme="minorHAnsi"/>
        </w:rPr>
        <w:t>07</w:t>
      </w:r>
      <w:r w:rsidRPr="00BB5F47">
        <w:rPr>
          <w:rFonts w:asciiTheme="minorHAnsi" w:hAnsiTheme="minorHAnsi" w:cstheme="minorHAnsi"/>
        </w:rPr>
        <w:t xml:space="preserve"> </w:t>
      </w:r>
      <w:r>
        <w:rPr>
          <w:rFonts w:asciiTheme="minorHAnsi" w:hAnsiTheme="minorHAnsi" w:cstheme="minorHAnsi"/>
        </w:rPr>
        <w:t xml:space="preserve"> </w:t>
      </w:r>
      <w:r w:rsidRPr="00BB5F47">
        <w:rPr>
          <w:rFonts w:asciiTheme="minorHAnsi" w:hAnsiTheme="minorHAnsi" w:cstheme="minorHAnsi"/>
        </w:rPr>
        <w:t>/201</w:t>
      </w:r>
      <w:r w:rsidR="00042583">
        <w:rPr>
          <w:rFonts w:asciiTheme="minorHAnsi" w:hAnsiTheme="minorHAnsi" w:cstheme="minorHAnsi"/>
        </w:rPr>
        <w:t>5</w:t>
      </w:r>
    </w:p>
    <w:p w:rsidR="00DB199C" w:rsidRPr="00BB5F47" w:rsidRDefault="00DB199C" w:rsidP="00DB199C">
      <w:pPr>
        <w:jc w:val="both"/>
        <w:rPr>
          <w:rFonts w:asciiTheme="minorHAnsi" w:hAnsiTheme="minorHAnsi" w:cstheme="minorHAnsi"/>
          <w:sz w:val="28"/>
          <w:lang w:val="es-ES_tradnl"/>
        </w:rPr>
      </w:pPr>
    </w:p>
    <w:p w:rsidR="00DB199C" w:rsidRPr="00BB5F47" w:rsidRDefault="00DB199C" w:rsidP="00DB199C">
      <w:pPr>
        <w:jc w:val="both"/>
        <w:rPr>
          <w:rFonts w:asciiTheme="minorHAnsi" w:hAnsiTheme="minorHAnsi" w:cstheme="minorHAnsi"/>
          <w:sz w:val="28"/>
          <w:lang w:val="es-ES_tradnl"/>
        </w:rPr>
      </w:pPr>
    </w:p>
    <w:p w:rsidR="00DB199C" w:rsidRPr="00BB5F47" w:rsidRDefault="00DB199C" w:rsidP="00DB199C">
      <w:pPr>
        <w:jc w:val="both"/>
        <w:rPr>
          <w:rFonts w:asciiTheme="minorHAnsi" w:hAnsiTheme="minorHAnsi" w:cstheme="minorHAnsi"/>
          <w:sz w:val="28"/>
          <w:lang w:val="es-ES_tradnl"/>
        </w:rPr>
      </w:pPr>
    </w:p>
    <w:p w:rsidR="00DB199C" w:rsidRPr="00BB5F47" w:rsidRDefault="00DB199C" w:rsidP="00DB199C">
      <w:pPr>
        <w:jc w:val="both"/>
        <w:rPr>
          <w:rFonts w:asciiTheme="minorHAnsi" w:hAnsiTheme="minorHAnsi" w:cstheme="minorHAnsi"/>
          <w:sz w:val="28"/>
          <w:lang w:val="es-ES_tradnl"/>
        </w:rPr>
      </w:pPr>
    </w:p>
    <w:p w:rsidR="00DB199C" w:rsidRPr="00BB5F47" w:rsidRDefault="00DB199C" w:rsidP="00DB199C">
      <w:pPr>
        <w:ind w:left="3119" w:hanging="3119"/>
        <w:jc w:val="both"/>
        <w:rPr>
          <w:rFonts w:asciiTheme="minorHAnsi" w:hAnsiTheme="minorHAnsi" w:cstheme="minorHAnsi"/>
          <w:b/>
          <w:bCs/>
          <w:sz w:val="22"/>
          <w:lang w:val="es-ES_tradnl"/>
        </w:rPr>
      </w:pPr>
      <w:r w:rsidRPr="00BB5F47">
        <w:rPr>
          <w:rFonts w:asciiTheme="minorHAnsi" w:hAnsiTheme="minorHAnsi" w:cstheme="minorHAnsi"/>
          <w:b/>
          <w:bCs/>
          <w:sz w:val="22"/>
          <w:lang w:val="es-ES_tradnl"/>
        </w:rPr>
        <w:t>ESTUDIO RELATIVO A;</w:t>
      </w:r>
      <w:r w:rsidRPr="00BB5F47">
        <w:rPr>
          <w:rFonts w:asciiTheme="minorHAnsi" w:hAnsiTheme="minorHAnsi" w:cstheme="minorHAnsi"/>
          <w:sz w:val="22"/>
          <w:lang w:val="es-ES_tradnl"/>
        </w:rPr>
        <w:t xml:space="preserve"> </w:t>
      </w:r>
      <w:r w:rsidRPr="00BB5F47">
        <w:rPr>
          <w:rFonts w:asciiTheme="minorHAnsi" w:hAnsiTheme="minorHAnsi" w:cstheme="minorHAnsi"/>
          <w:b/>
          <w:bCs/>
          <w:sz w:val="22"/>
          <w:lang w:val="es-ES_tradnl"/>
        </w:rPr>
        <w:t>Construcción de una piscina de</w:t>
      </w:r>
      <w:r w:rsidR="00042583">
        <w:rPr>
          <w:rFonts w:asciiTheme="minorHAnsi" w:hAnsiTheme="minorHAnsi" w:cstheme="minorHAnsi"/>
          <w:b/>
          <w:bCs/>
          <w:sz w:val="22"/>
          <w:lang w:val="es-ES_tradnl"/>
        </w:rPr>
        <w:t xml:space="preserve"> 5’10</w:t>
      </w:r>
      <w:r w:rsidRPr="00BB5F47">
        <w:rPr>
          <w:rFonts w:asciiTheme="minorHAnsi" w:hAnsiTheme="minorHAnsi" w:cstheme="minorHAnsi"/>
          <w:b/>
          <w:bCs/>
          <w:sz w:val="22"/>
          <w:lang w:val="es-ES_tradnl"/>
        </w:rPr>
        <w:t xml:space="preserve"> x</w:t>
      </w:r>
      <w:r w:rsidR="00042583">
        <w:rPr>
          <w:rFonts w:asciiTheme="minorHAnsi" w:hAnsiTheme="minorHAnsi" w:cstheme="minorHAnsi"/>
          <w:b/>
          <w:bCs/>
          <w:sz w:val="22"/>
          <w:lang w:val="es-ES_tradnl"/>
        </w:rPr>
        <w:t xml:space="preserve">3’00 metros, con profundidad  </w:t>
      </w:r>
      <w:r w:rsidRPr="00BB5F47">
        <w:rPr>
          <w:rFonts w:asciiTheme="minorHAnsi" w:hAnsiTheme="minorHAnsi" w:cstheme="minorHAnsi"/>
          <w:b/>
          <w:bCs/>
          <w:sz w:val="22"/>
          <w:lang w:val="es-ES_tradnl"/>
        </w:rPr>
        <w:t>de</w:t>
      </w:r>
      <w:r w:rsidR="00042583">
        <w:rPr>
          <w:rFonts w:asciiTheme="minorHAnsi" w:hAnsiTheme="minorHAnsi" w:cstheme="minorHAnsi"/>
          <w:b/>
          <w:bCs/>
          <w:sz w:val="22"/>
          <w:lang w:val="es-ES_tradnl"/>
        </w:rPr>
        <w:t xml:space="preserve"> 1’10</w:t>
      </w:r>
      <w:r w:rsidRPr="00BB5F47">
        <w:rPr>
          <w:rFonts w:asciiTheme="minorHAnsi" w:hAnsiTheme="minorHAnsi" w:cstheme="minorHAnsi"/>
          <w:b/>
          <w:bCs/>
          <w:sz w:val="22"/>
          <w:lang w:val="es-ES_tradnl"/>
        </w:rPr>
        <w:t xml:space="preserve"> m a </w:t>
      </w:r>
      <w:r w:rsidR="00042583">
        <w:rPr>
          <w:rFonts w:asciiTheme="minorHAnsi" w:hAnsiTheme="minorHAnsi" w:cstheme="minorHAnsi"/>
          <w:b/>
          <w:bCs/>
          <w:sz w:val="22"/>
          <w:lang w:val="es-ES_tradnl"/>
        </w:rPr>
        <w:t>1’60</w:t>
      </w:r>
      <w:r>
        <w:rPr>
          <w:rFonts w:asciiTheme="minorHAnsi" w:hAnsiTheme="minorHAnsi" w:cstheme="minorHAnsi"/>
          <w:b/>
          <w:bCs/>
          <w:sz w:val="22"/>
          <w:lang w:val="es-ES_tradnl"/>
        </w:rPr>
        <w:t xml:space="preserve"> </w:t>
      </w:r>
      <w:r w:rsidRPr="00BB5F47">
        <w:rPr>
          <w:rFonts w:asciiTheme="minorHAnsi" w:hAnsiTheme="minorHAnsi" w:cstheme="minorHAnsi"/>
          <w:b/>
          <w:bCs/>
          <w:sz w:val="22"/>
          <w:lang w:val="es-ES_tradnl"/>
        </w:rPr>
        <w:t>m, forma RE</w:t>
      </w:r>
      <w:r>
        <w:rPr>
          <w:rFonts w:asciiTheme="minorHAnsi" w:hAnsiTheme="minorHAnsi" w:cstheme="minorHAnsi"/>
          <w:b/>
          <w:bCs/>
          <w:sz w:val="22"/>
          <w:lang w:val="es-ES_tradnl"/>
        </w:rPr>
        <w:t>CTANGULAR, con escalera de obra.</w:t>
      </w:r>
    </w:p>
    <w:p w:rsidR="00DB199C" w:rsidRPr="00BB5F47" w:rsidRDefault="00DB199C" w:rsidP="00DB199C">
      <w:pPr>
        <w:jc w:val="both"/>
        <w:rPr>
          <w:rFonts w:asciiTheme="minorHAnsi" w:hAnsiTheme="minorHAnsi" w:cstheme="minorHAnsi"/>
          <w:sz w:val="28"/>
          <w:lang w:val="es-ES_tradnl"/>
        </w:rPr>
      </w:pPr>
    </w:p>
    <w:p w:rsidR="00DB199C" w:rsidRPr="00BB5F47" w:rsidRDefault="00DB199C" w:rsidP="00DB199C">
      <w:pPr>
        <w:jc w:val="both"/>
        <w:rPr>
          <w:rFonts w:asciiTheme="minorHAnsi" w:hAnsiTheme="minorHAnsi" w:cstheme="minorHAnsi"/>
          <w:sz w:val="16"/>
          <w:szCs w:val="16"/>
          <w:lang w:val="es-ES_tradnl"/>
        </w:rPr>
      </w:pPr>
    </w:p>
    <w:p w:rsidR="00DB199C" w:rsidRPr="00BB5F47" w:rsidRDefault="00DB199C" w:rsidP="00DB199C">
      <w:pPr>
        <w:jc w:val="both"/>
        <w:rPr>
          <w:rFonts w:asciiTheme="minorHAnsi" w:hAnsiTheme="minorHAnsi" w:cstheme="minorHAnsi"/>
          <w:sz w:val="16"/>
          <w:szCs w:val="16"/>
          <w:lang w:val="es-ES_tradnl"/>
        </w:rPr>
      </w:pPr>
    </w:p>
    <w:p w:rsidR="00DB199C" w:rsidRPr="00BB5F47" w:rsidRDefault="00DB199C" w:rsidP="00DB199C">
      <w:pPr>
        <w:jc w:val="both"/>
        <w:rPr>
          <w:rFonts w:asciiTheme="minorHAnsi" w:hAnsiTheme="minorHAnsi" w:cstheme="minorHAnsi"/>
          <w:sz w:val="28"/>
          <w:lang w:val="es-ES_tradnl"/>
        </w:rPr>
      </w:pPr>
    </w:p>
    <w:p w:rsidR="00DB199C" w:rsidRPr="00BB5F47" w:rsidRDefault="00DB199C" w:rsidP="00DB199C">
      <w:pPr>
        <w:jc w:val="both"/>
        <w:rPr>
          <w:rFonts w:asciiTheme="minorHAnsi" w:hAnsiTheme="minorHAnsi" w:cstheme="minorHAnsi"/>
          <w:sz w:val="28"/>
          <w:lang w:val="es-ES_tradnl"/>
        </w:rPr>
      </w:pPr>
      <w:r w:rsidRPr="00BB5F47">
        <w:rPr>
          <w:rFonts w:asciiTheme="minorHAnsi" w:hAnsiTheme="minorHAnsi" w:cstheme="minorHAnsi"/>
          <w:noProof/>
          <w:sz w:val="28"/>
        </w:rPr>
        <w:drawing>
          <wp:inline distT="0" distB="0" distL="0" distR="0">
            <wp:extent cx="2968507" cy="2226924"/>
            <wp:effectExtent l="19050" t="0" r="3293" b="0"/>
            <wp:docPr id="13" name="Imagen 1" descr="C:\Users\cloragua\Desktop\FOTOS Y VIDEOS\RECTANGULARES\ANA DE MIGU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oragua\Desktop\FOTOS Y VIDEOS\RECTANGULARES\ANA DE MIGUEL.JPG"/>
                    <pic:cNvPicPr>
                      <a:picLocks noChangeAspect="1" noChangeArrowheads="1"/>
                    </pic:cNvPicPr>
                  </pic:nvPicPr>
                  <pic:blipFill>
                    <a:blip r:embed="rId7" cstate="print"/>
                    <a:srcRect/>
                    <a:stretch>
                      <a:fillRect/>
                    </a:stretch>
                  </pic:blipFill>
                  <pic:spPr bwMode="auto">
                    <a:xfrm>
                      <a:off x="0" y="0"/>
                      <a:ext cx="2968507" cy="2226924"/>
                    </a:xfrm>
                    <a:prstGeom prst="rect">
                      <a:avLst/>
                    </a:prstGeom>
                    <a:noFill/>
                    <a:ln w="9525">
                      <a:noFill/>
                      <a:miter lim="800000"/>
                      <a:headEnd/>
                      <a:tailEnd/>
                    </a:ln>
                  </pic:spPr>
                </pic:pic>
              </a:graphicData>
            </a:graphic>
          </wp:inline>
        </w:drawing>
      </w:r>
      <w:r w:rsidRPr="00BB5F47">
        <w:rPr>
          <w:rFonts w:asciiTheme="minorHAnsi" w:hAnsiTheme="minorHAnsi" w:cstheme="minorHAnsi"/>
          <w:sz w:val="28"/>
          <w:lang w:val="es-ES_tradnl"/>
        </w:rPr>
        <w:t xml:space="preserve">   </w:t>
      </w:r>
      <w:r w:rsidRPr="00BB5F47">
        <w:rPr>
          <w:rFonts w:asciiTheme="minorHAnsi" w:hAnsiTheme="minorHAnsi" w:cstheme="minorHAnsi"/>
          <w:noProof/>
          <w:sz w:val="28"/>
        </w:rPr>
        <w:drawing>
          <wp:inline distT="0" distB="0" distL="0" distR="0">
            <wp:extent cx="2971800" cy="2228850"/>
            <wp:effectExtent l="19050" t="0" r="0" b="0"/>
            <wp:docPr id="14" name="Imagen 3" descr="C:\Users\cloragua\Desktop\FOTOS Y VIDEOS\IRREGULARES\LA DE JU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oragua\Desktop\FOTOS Y VIDEOS\IRREGULARES\LA DE JUAN.JPG"/>
                    <pic:cNvPicPr>
                      <a:picLocks noChangeAspect="1" noChangeArrowheads="1"/>
                    </pic:cNvPicPr>
                  </pic:nvPicPr>
                  <pic:blipFill>
                    <a:blip r:embed="rId8" cstate="print"/>
                    <a:srcRect/>
                    <a:stretch>
                      <a:fillRect/>
                    </a:stretch>
                  </pic:blipFill>
                  <pic:spPr bwMode="auto">
                    <a:xfrm>
                      <a:off x="0" y="0"/>
                      <a:ext cx="2971800" cy="2228850"/>
                    </a:xfrm>
                    <a:prstGeom prst="rect">
                      <a:avLst/>
                    </a:prstGeom>
                    <a:noFill/>
                    <a:ln w="9525">
                      <a:noFill/>
                      <a:miter lim="800000"/>
                      <a:headEnd/>
                      <a:tailEnd/>
                    </a:ln>
                  </pic:spPr>
                </pic:pic>
              </a:graphicData>
            </a:graphic>
          </wp:inline>
        </w:drawing>
      </w:r>
    </w:p>
    <w:p w:rsidR="00DB199C" w:rsidRPr="00BB5F47" w:rsidRDefault="00DB199C" w:rsidP="00DB199C">
      <w:pPr>
        <w:jc w:val="both"/>
        <w:rPr>
          <w:rFonts w:asciiTheme="minorHAnsi" w:hAnsiTheme="minorHAnsi" w:cstheme="minorHAnsi"/>
          <w:lang w:val="es-ES_tradnl"/>
        </w:rPr>
      </w:pPr>
    </w:p>
    <w:p w:rsidR="00DB199C" w:rsidRPr="00BB5F47" w:rsidRDefault="00DB199C" w:rsidP="00DB199C">
      <w:pPr>
        <w:jc w:val="both"/>
        <w:rPr>
          <w:rFonts w:asciiTheme="minorHAnsi" w:hAnsiTheme="minorHAnsi" w:cstheme="minorHAnsi"/>
          <w:sz w:val="16"/>
          <w:szCs w:val="16"/>
          <w:lang w:val="es-ES_tradnl"/>
        </w:rPr>
      </w:pPr>
    </w:p>
    <w:p w:rsidR="00DB199C" w:rsidRPr="00BB5F47" w:rsidRDefault="00DB199C" w:rsidP="00DB199C">
      <w:pPr>
        <w:jc w:val="both"/>
        <w:rPr>
          <w:rFonts w:asciiTheme="minorHAnsi" w:hAnsiTheme="minorHAnsi" w:cstheme="minorHAnsi"/>
          <w:sz w:val="20"/>
          <w:szCs w:val="20"/>
          <w:lang w:val="es-ES_tradnl"/>
        </w:rPr>
      </w:pPr>
    </w:p>
    <w:p w:rsidR="00DB199C" w:rsidRPr="00BB5F47" w:rsidRDefault="00DB199C" w:rsidP="00DB199C">
      <w:pPr>
        <w:jc w:val="both"/>
        <w:rPr>
          <w:rFonts w:asciiTheme="minorHAnsi" w:hAnsiTheme="minorHAnsi" w:cstheme="minorHAnsi"/>
          <w:sz w:val="28"/>
          <w:lang w:val="es-ES_tradnl"/>
        </w:rPr>
      </w:pPr>
    </w:p>
    <w:p w:rsidR="00DB199C" w:rsidRPr="00BB5F47" w:rsidRDefault="00DB199C" w:rsidP="00DB199C">
      <w:pPr>
        <w:pStyle w:val="Textoindependiente"/>
        <w:rPr>
          <w:rFonts w:asciiTheme="minorHAnsi" w:hAnsiTheme="minorHAnsi" w:cstheme="minorHAnsi"/>
        </w:rPr>
      </w:pPr>
      <w:r w:rsidRPr="00BB5F47">
        <w:rPr>
          <w:rFonts w:asciiTheme="minorHAnsi" w:hAnsiTheme="minorHAnsi" w:cstheme="minorHAnsi"/>
          <w:b/>
          <w:highlight w:val="cyan"/>
        </w:rPr>
        <w:t xml:space="preserve">TODAS NUESTRAS OFERTAS TIENEN UNA VIGENCIA DE 30 DÍAS A PARTIR DE </w:t>
      </w:r>
      <w:smartTag w:uri="urn:schemas-microsoft-com:office:smarttags" w:element="PersonName">
        <w:smartTagPr>
          <w:attr w:name="ProductID" w:val="LA FECHA ARRIBA"/>
        </w:smartTagPr>
        <w:r w:rsidRPr="00BB5F47">
          <w:rPr>
            <w:rFonts w:asciiTheme="minorHAnsi" w:hAnsiTheme="minorHAnsi" w:cstheme="minorHAnsi"/>
            <w:b/>
            <w:highlight w:val="cyan"/>
          </w:rPr>
          <w:t>LA FECHA ARRIBA</w:t>
        </w:r>
      </w:smartTag>
      <w:r w:rsidRPr="00BB5F47">
        <w:rPr>
          <w:rFonts w:asciiTheme="minorHAnsi" w:hAnsiTheme="minorHAnsi" w:cstheme="minorHAnsi"/>
          <w:b/>
          <w:highlight w:val="cyan"/>
        </w:rPr>
        <w:t xml:space="preserve"> INDICADA</w:t>
      </w:r>
      <w:r w:rsidRPr="00BB5F47">
        <w:rPr>
          <w:rFonts w:asciiTheme="minorHAnsi" w:hAnsiTheme="minorHAnsi" w:cstheme="minorHAnsi"/>
          <w:highlight w:val="cyan"/>
        </w:rPr>
        <w:t>.</w:t>
      </w:r>
    </w:p>
    <w:p w:rsidR="00DB199C" w:rsidRPr="00BB5F47" w:rsidRDefault="00DB199C" w:rsidP="00DB199C">
      <w:pPr>
        <w:pStyle w:val="Textoindependiente"/>
        <w:rPr>
          <w:rFonts w:asciiTheme="minorHAnsi" w:hAnsiTheme="minorHAnsi" w:cstheme="minorHAnsi"/>
        </w:rPr>
      </w:pPr>
    </w:p>
    <w:p w:rsidR="00DB199C" w:rsidRPr="00BB5F47" w:rsidRDefault="00DB199C" w:rsidP="00DB199C">
      <w:pPr>
        <w:pStyle w:val="Ttulo"/>
        <w:jc w:val="left"/>
        <w:rPr>
          <w:rFonts w:asciiTheme="minorHAnsi" w:hAnsiTheme="minorHAnsi" w:cstheme="minorHAnsi"/>
          <w:sz w:val="22"/>
        </w:rPr>
      </w:pPr>
    </w:p>
    <w:p w:rsidR="00DB199C" w:rsidRPr="00BB5F47" w:rsidRDefault="00DB199C" w:rsidP="00DB199C">
      <w:pPr>
        <w:pStyle w:val="Ttulo"/>
        <w:rPr>
          <w:rFonts w:asciiTheme="minorHAnsi" w:hAnsiTheme="minorHAnsi" w:cstheme="minorHAnsi"/>
          <w:szCs w:val="24"/>
        </w:rPr>
      </w:pPr>
      <w:r w:rsidRPr="00BB5F47">
        <w:rPr>
          <w:rFonts w:asciiTheme="minorHAnsi" w:hAnsiTheme="minorHAnsi" w:cstheme="minorHAnsi"/>
          <w:szCs w:val="24"/>
        </w:rPr>
        <w:t xml:space="preserve">CONSIDERACIONES PREVIAS A </w:t>
      </w:r>
      <w:smartTag w:uri="urn:schemas-microsoft-com:office:smarttags" w:element="PersonName">
        <w:smartTagPr>
          <w:attr w:name="ProductID" w:val="LA EJECUCIￓN DE"/>
        </w:smartTagPr>
        <w:r w:rsidRPr="00BB5F47">
          <w:rPr>
            <w:rFonts w:asciiTheme="minorHAnsi" w:hAnsiTheme="minorHAnsi" w:cstheme="minorHAnsi"/>
            <w:szCs w:val="24"/>
          </w:rPr>
          <w:t>LA EJECUCIÓN DE</w:t>
        </w:r>
      </w:smartTag>
      <w:r w:rsidRPr="00BB5F47">
        <w:rPr>
          <w:rFonts w:asciiTheme="minorHAnsi" w:hAnsiTheme="minorHAnsi" w:cstheme="minorHAnsi"/>
          <w:szCs w:val="24"/>
        </w:rPr>
        <w:t xml:space="preserve"> UNA PISCINA</w:t>
      </w:r>
    </w:p>
    <w:p w:rsidR="00DB199C" w:rsidRPr="00BB5F47" w:rsidRDefault="00DB199C" w:rsidP="00DB199C">
      <w:pPr>
        <w:pStyle w:val="Ttulo"/>
        <w:rPr>
          <w:rFonts w:asciiTheme="minorHAnsi" w:hAnsiTheme="minorHAnsi" w:cstheme="minorHAnsi"/>
          <w:szCs w:val="24"/>
        </w:rPr>
      </w:pPr>
    </w:p>
    <w:p w:rsidR="00DB199C" w:rsidRPr="00BB5F47" w:rsidRDefault="00DB199C" w:rsidP="00DB199C">
      <w:pPr>
        <w:jc w:val="center"/>
        <w:rPr>
          <w:rFonts w:asciiTheme="minorHAnsi" w:hAnsiTheme="minorHAnsi" w:cstheme="minorHAnsi"/>
          <w:b/>
          <w:sz w:val="20"/>
          <w:szCs w:val="20"/>
          <w:lang w:val="es-ES_tradnl"/>
        </w:rPr>
      </w:pPr>
    </w:p>
    <w:p w:rsidR="00DB199C" w:rsidRPr="00BB5F47" w:rsidRDefault="00DB199C" w:rsidP="00DB199C">
      <w:pPr>
        <w:pStyle w:val="Textoindependiente"/>
        <w:rPr>
          <w:rFonts w:asciiTheme="minorHAnsi" w:hAnsiTheme="minorHAnsi" w:cstheme="minorHAnsi"/>
          <w:sz w:val="22"/>
          <w:szCs w:val="22"/>
        </w:rPr>
      </w:pPr>
      <w:r w:rsidRPr="00BB5F47">
        <w:rPr>
          <w:rFonts w:asciiTheme="minorHAnsi" w:hAnsiTheme="minorHAnsi" w:cstheme="minorHAnsi"/>
          <w:sz w:val="20"/>
        </w:rPr>
        <w:tab/>
      </w:r>
      <w:r w:rsidRPr="00BB5F47">
        <w:rPr>
          <w:rFonts w:asciiTheme="minorHAnsi" w:hAnsiTheme="minorHAnsi" w:cstheme="minorHAnsi"/>
          <w:sz w:val="22"/>
          <w:szCs w:val="22"/>
        </w:rPr>
        <w:t>La construcción de piscinas ha aumentado considerablemente en los últimos años, por causas que no vamos a analizar, pero la ejecución de las mismas no ha reunido en todos los casos, ni mucho menos, las condiciones de estética, funcionalidad, emplazamiento e incluso estanqueidad que sería deseable e incluso exigible a cambio de la inversión que dicha ejecución requiere.</w:t>
      </w:r>
    </w:p>
    <w:p w:rsidR="00DB199C" w:rsidRPr="00BB5F47" w:rsidRDefault="00DB199C" w:rsidP="00DB199C">
      <w:pPr>
        <w:jc w:val="both"/>
        <w:rPr>
          <w:rFonts w:asciiTheme="minorHAnsi" w:hAnsiTheme="minorHAnsi" w:cstheme="minorHAnsi"/>
          <w:sz w:val="16"/>
          <w:szCs w:val="16"/>
          <w:lang w:val="es-ES_tradnl"/>
        </w:rPr>
      </w:pPr>
    </w:p>
    <w:p w:rsidR="00DB199C" w:rsidRPr="00BB5F47" w:rsidRDefault="00DB199C" w:rsidP="00DB199C">
      <w:pPr>
        <w:jc w:val="both"/>
        <w:rPr>
          <w:rFonts w:asciiTheme="minorHAnsi" w:hAnsiTheme="minorHAnsi" w:cstheme="minorHAnsi"/>
          <w:sz w:val="22"/>
          <w:szCs w:val="22"/>
          <w:lang w:val="es-ES_tradnl"/>
        </w:rPr>
      </w:pPr>
      <w:r w:rsidRPr="00BB5F47">
        <w:rPr>
          <w:rFonts w:asciiTheme="minorHAnsi" w:hAnsiTheme="minorHAnsi" w:cstheme="minorHAnsi"/>
          <w:sz w:val="22"/>
          <w:szCs w:val="22"/>
          <w:lang w:val="es-ES_tradnl"/>
        </w:rPr>
        <w:tab/>
        <w:t>Como en la mayoría de los casos, no siempre lo más barato es lo más rentable, por esto es recomendable, antes de ejecutar una piscina, cómo antes de realizar cualquier inversión, buscar los profesionales más idóneos a los que confiar dicha ejecución para conseguir la relación de calidades, precio y garantías.</w:t>
      </w:r>
    </w:p>
    <w:p w:rsidR="00DB199C" w:rsidRPr="00BB5F47" w:rsidRDefault="00DB199C" w:rsidP="00DB199C">
      <w:pPr>
        <w:jc w:val="both"/>
        <w:rPr>
          <w:rFonts w:asciiTheme="minorHAnsi" w:hAnsiTheme="minorHAnsi" w:cstheme="minorHAnsi"/>
          <w:sz w:val="16"/>
          <w:szCs w:val="16"/>
          <w:lang w:val="es-ES_tradnl"/>
        </w:rPr>
      </w:pPr>
    </w:p>
    <w:p w:rsidR="00DB199C" w:rsidRPr="00BB5F47" w:rsidRDefault="00DB199C" w:rsidP="00DB199C">
      <w:pPr>
        <w:jc w:val="both"/>
        <w:rPr>
          <w:rFonts w:asciiTheme="minorHAnsi" w:hAnsiTheme="minorHAnsi" w:cstheme="minorHAnsi"/>
          <w:sz w:val="22"/>
          <w:szCs w:val="22"/>
          <w:lang w:val="es-ES_tradnl"/>
        </w:rPr>
      </w:pPr>
      <w:r w:rsidRPr="00BB5F47">
        <w:rPr>
          <w:rFonts w:asciiTheme="minorHAnsi" w:hAnsiTheme="minorHAnsi" w:cstheme="minorHAnsi"/>
          <w:sz w:val="22"/>
          <w:szCs w:val="22"/>
          <w:lang w:val="es-ES_tradnl"/>
        </w:rPr>
        <w:tab/>
        <w:t>Existen muchas empresas que se ofrecen como especializadas en construcción de piscinas, con garantía de estanqueidad, pero los auténticos especialistas satisfacen plenamente a su Cliente si, además de realizar la piscina con la mayor calidad y total garantía, ésta es fruto del previo asesoramiento, sometiendo a su consideración cuestiones como:</w:t>
      </w:r>
    </w:p>
    <w:p w:rsidR="00DB199C" w:rsidRPr="00BB5F47" w:rsidRDefault="00DB199C" w:rsidP="00DB199C">
      <w:pPr>
        <w:jc w:val="both"/>
        <w:rPr>
          <w:rFonts w:asciiTheme="minorHAnsi" w:hAnsiTheme="minorHAnsi" w:cstheme="minorHAnsi"/>
          <w:sz w:val="16"/>
          <w:szCs w:val="16"/>
          <w:lang w:val="es-ES_tradnl"/>
        </w:rPr>
      </w:pPr>
    </w:p>
    <w:p w:rsidR="00DB199C" w:rsidRPr="00BB5F47" w:rsidRDefault="00DB199C" w:rsidP="00DB199C">
      <w:pPr>
        <w:numPr>
          <w:ilvl w:val="0"/>
          <w:numId w:val="1"/>
        </w:numPr>
        <w:jc w:val="both"/>
        <w:rPr>
          <w:rFonts w:asciiTheme="minorHAnsi" w:hAnsiTheme="minorHAnsi" w:cstheme="minorHAnsi"/>
          <w:sz w:val="22"/>
          <w:szCs w:val="22"/>
          <w:lang w:val="es-ES_tradnl"/>
        </w:rPr>
      </w:pPr>
      <w:r w:rsidRPr="00BB5F47">
        <w:rPr>
          <w:rFonts w:asciiTheme="minorHAnsi" w:hAnsiTheme="minorHAnsi" w:cstheme="minorHAnsi"/>
          <w:sz w:val="22"/>
          <w:szCs w:val="22"/>
          <w:lang w:val="es-ES_tradnl"/>
        </w:rPr>
        <w:t>Características del terreno.</w:t>
      </w:r>
    </w:p>
    <w:p w:rsidR="00DB199C" w:rsidRPr="00BB5F47" w:rsidRDefault="00DB199C" w:rsidP="00DB199C">
      <w:pPr>
        <w:numPr>
          <w:ilvl w:val="0"/>
          <w:numId w:val="1"/>
        </w:numPr>
        <w:jc w:val="both"/>
        <w:rPr>
          <w:rFonts w:asciiTheme="minorHAnsi" w:hAnsiTheme="minorHAnsi" w:cstheme="minorHAnsi"/>
          <w:sz w:val="22"/>
          <w:szCs w:val="22"/>
          <w:lang w:val="es-ES_tradnl"/>
        </w:rPr>
      </w:pPr>
      <w:r w:rsidRPr="00BB5F47">
        <w:rPr>
          <w:rFonts w:asciiTheme="minorHAnsi" w:hAnsiTheme="minorHAnsi" w:cstheme="minorHAnsi"/>
          <w:sz w:val="22"/>
          <w:szCs w:val="22"/>
          <w:lang w:val="es-ES_tradnl"/>
        </w:rPr>
        <w:t>Espacio disponible y arbolado existente.</w:t>
      </w:r>
    </w:p>
    <w:p w:rsidR="00DB199C" w:rsidRPr="00BB5F47" w:rsidRDefault="00DB199C" w:rsidP="00DB199C">
      <w:pPr>
        <w:numPr>
          <w:ilvl w:val="0"/>
          <w:numId w:val="1"/>
        </w:numPr>
        <w:jc w:val="both"/>
        <w:rPr>
          <w:rFonts w:asciiTheme="minorHAnsi" w:hAnsiTheme="minorHAnsi" w:cstheme="minorHAnsi"/>
          <w:sz w:val="22"/>
          <w:szCs w:val="22"/>
          <w:lang w:val="es-ES_tradnl"/>
        </w:rPr>
      </w:pPr>
      <w:r w:rsidRPr="00BB5F47">
        <w:rPr>
          <w:rFonts w:asciiTheme="minorHAnsi" w:hAnsiTheme="minorHAnsi" w:cstheme="minorHAnsi"/>
          <w:sz w:val="22"/>
          <w:szCs w:val="22"/>
          <w:lang w:val="es-ES_tradnl"/>
        </w:rPr>
        <w:t>Orientación</w:t>
      </w:r>
    </w:p>
    <w:p w:rsidR="00DB199C" w:rsidRPr="00BB5F47" w:rsidRDefault="00DB199C" w:rsidP="00DB199C">
      <w:pPr>
        <w:numPr>
          <w:ilvl w:val="0"/>
          <w:numId w:val="1"/>
        </w:numPr>
        <w:jc w:val="both"/>
        <w:rPr>
          <w:rFonts w:asciiTheme="minorHAnsi" w:hAnsiTheme="minorHAnsi" w:cstheme="minorHAnsi"/>
          <w:sz w:val="22"/>
          <w:szCs w:val="22"/>
          <w:lang w:val="es-ES_tradnl"/>
        </w:rPr>
      </w:pPr>
      <w:r w:rsidRPr="00BB5F47">
        <w:rPr>
          <w:rFonts w:asciiTheme="minorHAnsi" w:hAnsiTheme="minorHAnsi" w:cstheme="minorHAnsi"/>
          <w:sz w:val="22"/>
          <w:szCs w:val="22"/>
          <w:lang w:val="es-ES_tradnl"/>
        </w:rPr>
        <w:t>Número de usuarios habituales y características.</w:t>
      </w:r>
    </w:p>
    <w:p w:rsidR="00DB199C" w:rsidRPr="00BB5F47" w:rsidRDefault="00DB199C" w:rsidP="00DB199C">
      <w:pPr>
        <w:numPr>
          <w:ilvl w:val="0"/>
          <w:numId w:val="1"/>
        </w:numPr>
        <w:jc w:val="both"/>
        <w:rPr>
          <w:rFonts w:asciiTheme="minorHAnsi" w:hAnsiTheme="minorHAnsi" w:cstheme="minorHAnsi"/>
          <w:sz w:val="22"/>
          <w:szCs w:val="22"/>
          <w:lang w:val="es-ES_tradnl"/>
        </w:rPr>
      </w:pPr>
      <w:r w:rsidRPr="00BB5F47">
        <w:rPr>
          <w:rFonts w:asciiTheme="minorHAnsi" w:hAnsiTheme="minorHAnsi" w:cstheme="minorHAnsi"/>
          <w:sz w:val="22"/>
          <w:szCs w:val="22"/>
          <w:lang w:val="es-ES_tradnl"/>
        </w:rPr>
        <w:t>Tipo de la edificación o vivienda a la que complemente.</w:t>
      </w:r>
    </w:p>
    <w:p w:rsidR="00DB199C" w:rsidRPr="00BB5F47" w:rsidRDefault="00DB199C" w:rsidP="00DB199C">
      <w:pPr>
        <w:numPr>
          <w:ilvl w:val="0"/>
          <w:numId w:val="1"/>
        </w:numPr>
        <w:jc w:val="both"/>
        <w:rPr>
          <w:rFonts w:asciiTheme="minorHAnsi" w:hAnsiTheme="minorHAnsi" w:cstheme="minorHAnsi"/>
          <w:sz w:val="22"/>
          <w:szCs w:val="22"/>
          <w:lang w:val="es-ES_tradnl"/>
        </w:rPr>
      </w:pPr>
      <w:r w:rsidRPr="00BB5F47">
        <w:rPr>
          <w:rFonts w:asciiTheme="minorHAnsi" w:hAnsiTheme="minorHAnsi" w:cstheme="minorHAnsi"/>
          <w:sz w:val="22"/>
          <w:szCs w:val="22"/>
          <w:lang w:val="es-ES_tradnl"/>
        </w:rPr>
        <w:t>Proyecto de jardinería existente.</w:t>
      </w:r>
    </w:p>
    <w:p w:rsidR="00DB199C" w:rsidRPr="00BB5F47" w:rsidRDefault="00DB199C" w:rsidP="00DB199C">
      <w:pPr>
        <w:numPr>
          <w:ilvl w:val="0"/>
          <w:numId w:val="1"/>
        </w:numPr>
        <w:jc w:val="both"/>
        <w:rPr>
          <w:rFonts w:asciiTheme="minorHAnsi" w:hAnsiTheme="minorHAnsi" w:cstheme="minorHAnsi"/>
          <w:sz w:val="22"/>
          <w:szCs w:val="22"/>
          <w:lang w:val="es-ES_tradnl"/>
        </w:rPr>
      </w:pPr>
      <w:r w:rsidRPr="00BB5F47">
        <w:rPr>
          <w:rFonts w:asciiTheme="minorHAnsi" w:hAnsiTheme="minorHAnsi" w:cstheme="minorHAnsi"/>
          <w:sz w:val="22"/>
          <w:szCs w:val="22"/>
          <w:lang w:val="es-ES_tradnl"/>
        </w:rPr>
        <w:t>Posibles emplazamientos del depurador, según desagüe.</w:t>
      </w:r>
    </w:p>
    <w:p w:rsidR="00DB199C" w:rsidRPr="00BB5F47" w:rsidRDefault="00DB199C" w:rsidP="00DB199C">
      <w:pPr>
        <w:numPr>
          <w:ilvl w:val="0"/>
          <w:numId w:val="1"/>
        </w:numPr>
        <w:jc w:val="both"/>
        <w:rPr>
          <w:rFonts w:asciiTheme="minorHAnsi" w:hAnsiTheme="minorHAnsi" w:cstheme="minorHAnsi"/>
          <w:sz w:val="22"/>
          <w:szCs w:val="22"/>
          <w:lang w:val="es-ES_tradnl"/>
        </w:rPr>
      </w:pPr>
      <w:r w:rsidRPr="00BB5F47">
        <w:rPr>
          <w:rFonts w:asciiTheme="minorHAnsi" w:hAnsiTheme="minorHAnsi" w:cstheme="minorHAnsi"/>
          <w:sz w:val="22"/>
          <w:szCs w:val="22"/>
          <w:lang w:val="es-ES_tradnl"/>
        </w:rPr>
        <w:t>Características del agua que va a contener la piscina.</w:t>
      </w:r>
    </w:p>
    <w:p w:rsidR="00DB199C" w:rsidRPr="00BB5F47" w:rsidRDefault="00DB199C" w:rsidP="00DB199C">
      <w:pPr>
        <w:jc w:val="both"/>
        <w:rPr>
          <w:rFonts w:asciiTheme="minorHAnsi" w:hAnsiTheme="minorHAnsi" w:cstheme="minorHAnsi"/>
          <w:sz w:val="16"/>
          <w:szCs w:val="16"/>
          <w:lang w:val="es-ES_tradnl"/>
        </w:rPr>
      </w:pPr>
    </w:p>
    <w:p w:rsidR="00DB199C" w:rsidRPr="00BB5F47" w:rsidRDefault="00DB199C" w:rsidP="00DB199C">
      <w:pPr>
        <w:pStyle w:val="Sangradetextonormal"/>
        <w:rPr>
          <w:rFonts w:asciiTheme="minorHAnsi" w:hAnsiTheme="minorHAnsi" w:cstheme="minorHAnsi"/>
          <w:sz w:val="22"/>
          <w:szCs w:val="22"/>
        </w:rPr>
      </w:pPr>
      <w:r w:rsidRPr="00BB5F47">
        <w:rPr>
          <w:rFonts w:asciiTheme="minorHAnsi" w:hAnsiTheme="minorHAnsi" w:cstheme="minorHAnsi"/>
          <w:sz w:val="22"/>
          <w:szCs w:val="22"/>
        </w:rPr>
        <w:t xml:space="preserve">      Solamente después de haber tratado estos y otros extremos, el verdadero profesional podrá indicar al Cliente el tamaño y la forma más adecuada, las profundidades más convenientes y los materiales más idóneos para conseguir la piscina de la que el usuario se sentirá siempre satisfecho.</w:t>
      </w:r>
    </w:p>
    <w:p w:rsidR="00DB199C" w:rsidRPr="00BB5F47" w:rsidRDefault="00DB199C" w:rsidP="00DB199C">
      <w:pPr>
        <w:ind w:left="360"/>
        <w:jc w:val="both"/>
        <w:rPr>
          <w:rFonts w:asciiTheme="minorHAnsi" w:hAnsiTheme="minorHAnsi" w:cstheme="minorHAnsi"/>
          <w:sz w:val="16"/>
          <w:szCs w:val="16"/>
          <w:lang w:val="es-ES_tradnl"/>
        </w:rPr>
      </w:pPr>
    </w:p>
    <w:p w:rsidR="00DB199C" w:rsidRPr="00BB5F47" w:rsidRDefault="00DB199C" w:rsidP="00DB199C">
      <w:pPr>
        <w:jc w:val="both"/>
        <w:rPr>
          <w:rFonts w:asciiTheme="minorHAnsi" w:hAnsiTheme="minorHAnsi" w:cstheme="minorHAnsi"/>
          <w:sz w:val="22"/>
          <w:szCs w:val="22"/>
          <w:lang w:val="es-ES_tradnl"/>
        </w:rPr>
      </w:pPr>
      <w:r w:rsidRPr="00BB5F47">
        <w:rPr>
          <w:rFonts w:asciiTheme="minorHAnsi" w:hAnsiTheme="minorHAnsi" w:cstheme="minorHAnsi"/>
          <w:sz w:val="22"/>
          <w:szCs w:val="22"/>
          <w:lang w:val="es-ES_tradnl"/>
        </w:rPr>
        <w:tab/>
        <w:t>Respecto al depurador, es frecuente que el Cliente se deje influenciar en demasía por la experiencia de un amigo, que tiene piscina “hace muchos años y le marcha muy bien”, en cuyo caso puede ser verdad, pero no todas las aguas son iguales y por consiguiente precisan de distinto tratamiento. Tampoco todos los usuarios son iguales en habilidad y dedicación a la piscina. El Cliente propende, por inercia, a equiparar los presupuestos globalmente, sin llegar a analizar que el depurador sea el más adecuado, tenga menos horas de funcionamiento, consuma menos cloro y, en definitiva, que sea más cómodo y más barato de entretenimiento, y por todo esto el auténtico profesional deberá ofrecer al Cliente detalles técnicos de dicho depurador.</w:t>
      </w:r>
    </w:p>
    <w:p w:rsidR="00DB199C" w:rsidRPr="00BB5F47" w:rsidRDefault="00DB199C" w:rsidP="00DB199C">
      <w:pPr>
        <w:jc w:val="both"/>
        <w:rPr>
          <w:rFonts w:asciiTheme="minorHAnsi" w:hAnsiTheme="minorHAnsi" w:cstheme="minorHAnsi"/>
          <w:sz w:val="16"/>
          <w:szCs w:val="16"/>
          <w:lang w:val="es-ES_tradnl"/>
        </w:rPr>
      </w:pPr>
    </w:p>
    <w:p w:rsidR="00DB199C" w:rsidRPr="00BB5F47" w:rsidRDefault="00DB199C" w:rsidP="00DB199C">
      <w:pPr>
        <w:jc w:val="both"/>
        <w:rPr>
          <w:rFonts w:asciiTheme="minorHAnsi" w:hAnsiTheme="minorHAnsi" w:cstheme="minorHAnsi"/>
          <w:sz w:val="22"/>
          <w:szCs w:val="22"/>
          <w:lang w:val="es-ES_tradnl"/>
        </w:rPr>
      </w:pPr>
      <w:r w:rsidRPr="00BB5F47">
        <w:rPr>
          <w:rFonts w:asciiTheme="minorHAnsi" w:hAnsiTheme="minorHAnsi" w:cstheme="minorHAnsi"/>
          <w:sz w:val="22"/>
          <w:szCs w:val="22"/>
          <w:lang w:val="es-ES_tradnl"/>
        </w:rPr>
        <w:tab/>
        <w:t>En las piscinas comunitarias y públicas, aun cuando existe una normativa vigente a la que atenerse ésta, contiene matices e incluso posibles modificaciones que conviene tener en cuenta a la hora de proyectar dichas obras, por lo que también los especialistas son de interés para las empresas inmobiliarias y Profesionales de la construcción, no obligados a esta especialización.</w:t>
      </w:r>
    </w:p>
    <w:p w:rsidR="00DB199C" w:rsidRPr="00BB5F47" w:rsidRDefault="00DB199C" w:rsidP="00DB199C">
      <w:pPr>
        <w:jc w:val="both"/>
        <w:rPr>
          <w:rFonts w:asciiTheme="minorHAnsi" w:hAnsiTheme="minorHAnsi" w:cstheme="minorHAnsi"/>
          <w:sz w:val="16"/>
          <w:szCs w:val="16"/>
          <w:lang w:val="es-ES_tradnl"/>
        </w:rPr>
      </w:pPr>
    </w:p>
    <w:p w:rsidR="00DB199C" w:rsidRDefault="00DB199C" w:rsidP="00DB199C">
      <w:pPr>
        <w:jc w:val="both"/>
        <w:rPr>
          <w:rFonts w:asciiTheme="minorHAnsi" w:hAnsiTheme="minorHAnsi" w:cstheme="minorHAnsi"/>
          <w:sz w:val="22"/>
          <w:szCs w:val="22"/>
          <w:lang w:val="es-ES_tradnl"/>
        </w:rPr>
      </w:pPr>
      <w:r w:rsidRPr="00BB5F47">
        <w:rPr>
          <w:rFonts w:asciiTheme="minorHAnsi" w:hAnsiTheme="minorHAnsi" w:cstheme="minorHAnsi"/>
          <w:sz w:val="22"/>
          <w:szCs w:val="22"/>
          <w:lang w:val="es-ES_tradnl"/>
        </w:rPr>
        <w:tab/>
        <w:t>Los profesionales que integran PISCINAS AGUACLOR, cuentan con gran experiencia en este campo, adquirida por un lado en los cientos de instalaciones y obras en que han participado y por otro en el estudio de los productos que existen en el mercado y de los nuevos que van apareciendo, siempre con el objeto de poder recomendar al Cliente las distintas opciones existentes, sus ventajas y posibles inconvenientes y, en definitiva, ayudarles a elegir lo más idóneo a sus intereses.</w:t>
      </w:r>
    </w:p>
    <w:p w:rsidR="00DB199C" w:rsidRPr="000159B2" w:rsidRDefault="00DB199C" w:rsidP="00DB199C">
      <w:pPr>
        <w:jc w:val="both"/>
        <w:rPr>
          <w:rFonts w:asciiTheme="minorHAnsi" w:hAnsiTheme="minorHAnsi" w:cstheme="minorHAnsi"/>
          <w:sz w:val="22"/>
          <w:szCs w:val="22"/>
          <w:lang w:val="es-ES_tradnl"/>
        </w:rPr>
      </w:pPr>
    </w:p>
    <w:p w:rsidR="00DB199C" w:rsidRPr="00BB5F47" w:rsidRDefault="00DB199C" w:rsidP="00DB199C">
      <w:pPr>
        <w:rPr>
          <w:rFonts w:asciiTheme="minorHAnsi" w:hAnsiTheme="minorHAnsi" w:cstheme="minorHAnsi"/>
          <w:sz w:val="16"/>
          <w:szCs w:val="16"/>
        </w:rPr>
      </w:pPr>
    </w:p>
    <w:p w:rsidR="00DB199C" w:rsidRPr="00BB5F47" w:rsidRDefault="00DB199C" w:rsidP="00DB199C">
      <w:pPr>
        <w:ind w:right="-981"/>
        <w:jc w:val="center"/>
        <w:rPr>
          <w:rFonts w:asciiTheme="minorHAnsi" w:hAnsiTheme="minorHAnsi" w:cstheme="minorHAnsi"/>
          <w:b/>
          <w:szCs w:val="20"/>
        </w:rPr>
      </w:pPr>
      <w:r w:rsidRPr="00BB5F47">
        <w:rPr>
          <w:rFonts w:asciiTheme="minorHAnsi" w:hAnsiTheme="minorHAnsi" w:cstheme="minorHAnsi"/>
          <w:b/>
        </w:rPr>
        <w:t>MEMORIA DE CONSTRUCCIÓN</w:t>
      </w:r>
    </w:p>
    <w:p w:rsidR="00DB199C" w:rsidRPr="00BB5F47" w:rsidRDefault="00DB199C" w:rsidP="00DB199C">
      <w:pPr>
        <w:rPr>
          <w:rFonts w:asciiTheme="minorHAnsi" w:hAnsiTheme="minorHAnsi" w:cstheme="minorHAnsi"/>
          <w:lang w:val="es-ES_tradnl"/>
        </w:rPr>
      </w:pPr>
    </w:p>
    <w:p w:rsidR="00DB199C" w:rsidRPr="00BB5F47" w:rsidRDefault="00DB199C" w:rsidP="00DB199C">
      <w:pPr>
        <w:jc w:val="both"/>
        <w:rPr>
          <w:rFonts w:asciiTheme="minorHAnsi" w:hAnsiTheme="minorHAnsi" w:cstheme="minorHAnsi"/>
          <w:sz w:val="10"/>
          <w:szCs w:val="10"/>
          <w:lang w:val="es-ES_tradnl"/>
        </w:rPr>
      </w:pPr>
    </w:p>
    <w:p w:rsidR="00DB199C" w:rsidRPr="00BB5F47" w:rsidRDefault="00DB199C" w:rsidP="00DB199C">
      <w:pPr>
        <w:jc w:val="both"/>
        <w:rPr>
          <w:rFonts w:asciiTheme="minorHAnsi" w:hAnsiTheme="minorHAnsi" w:cstheme="minorHAnsi"/>
          <w:sz w:val="16"/>
          <w:szCs w:val="16"/>
          <w:lang w:val="es-ES_tradnl"/>
        </w:rPr>
      </w:pPr>
    </w:p>
    <w:p w:rsidR="00DB199C" w:rsidRPr="00BB5F47" w:rsidRDefault="00DB199C" w:rsidP="00DB199C">
      <w:pPr>
        <w:rPr>
          <w:rFonts w:asciiTheme="minorHAnsi" w:hAnsiTheme="minorHAnsi" w:cstheme="minorHAnsi"/>
          <w:sz w:val="22"/>
          <w:szCs w:val="22"/>
          <w:lang w:val="es-ES_tradnl"/>
        </w:rPr>
      </w:pPr>
      <w:r w:rsidRPr="00BB5F47">
        <w:rPr>
          <w:rFonts w:asciiTheme="minorHAnsi" w:hAnsiTheme="minorHAnsi" w:cstheme="minorHAnsi"/>
          <w:sz w:val="22"/>
          <w:szCs w:val="22"/>
          <w:lang w:val="es-ES_tradnl"/>
        </w:rPr>
        <w:t>Referida a la ejecución de una piscina de las siguientes características y dimensiones:</w:t>
      </w:r>
    </w:p>
    <w:p w:rsidR="00DB199C" w:rsidRPr="00BB5F47" w:rsidRDefault="00DB199C" w:rsidP="00DB199C">
      <w:pPr>
        <w:rPr>
          <w:rFonts w:asciiTheme="minorHAnsi" w:hAnsiTheme="minorHAnsi" w:cstheme="minorHAnsi"/>
          <w:sz w:val="16"/>
          <w:szCs w:val="16"/>
          <w:lang w:val="es-ES_tradnl"/>
        </w:rPr>
      </w:pPr>
    </w:p>
    <w:p w:rsidR="00DB199C" w:rsidRPr="00BB5F47" w:rsidRDefault="00DB199C" w:rsidP="00DB199C">
      <w:pPr>
        <w:rPr>
          <w:rFonts w:asciiTheme="minorHAnsi" w:hAnsiTheme="minorHAnsi" w:cstheme="minorHAnsi"/>
          <w:sz w:val="22"/>
          <w:szCs w:val="22"/>
          <w:lang w:val="es-ES_tradnl"/>
        </w:rPr>
      </w:pPr>
    </w:p>
    <w:p w:rsidR="00DB199C" w:rsidRPr="00BB5F47" w:rsidRDefault="00DB199C" w:rsidP="00DB199C">
      <w:pPr>
        <w:rPr>
          <w:rFonts w:asciiTheme="minorHAnsi" w:hAnsiTheme="minorHAnsi" w:cstheme="minorHAnsi"/>
          <w:sz w:val="22"/>
          <w:szCs w:val="22"/>
          <w:lang w:val="es-ES_tradnl"/>
        </w:rPr>
      </w:pPr>
      <w:r w:rsidRPr="00BB5F47">
        <w:rPr>
          <w:rFonts w:asciiTheme="minorHAnsi" w:hAnsiTheme="minorHAnsi" w:cstheme="minorHAnsi"/>
          <w:sz w:val="22"/>
          <w:szCs w:val="22"/>
          <w:lang w:val="es-ES_tradnl"/>
        </w:rPr>
        <w:t>FORMA: ……………………….…</w:t>
      </w:r>
      <w:r w:rsidR="00042583">
        <w:rPr>
          <w:rFonts w:asciiTheme="minorHAnsi" w:hAnsiTheme="minorHAnsi" w:cstheme="minorHAnsi"/>
          <w:sz w:val="22"/>
          <w:szCs w:val="22"/>
          <w:lang w:val="es-ES_tradnl"/>
        </w:rPr>
        <w:t>………………………..</w:t>
      </w:r>
      <w:r w:rsidRPr="00BB5F47">
        <w:rPr>
          <w:rFonts w:asciiTheme="minorHAnsi" w:hAnsiTheme="minorHAnsi" w:cstheme="minorHAnsi"/>
          <w:sz w:val="22"/>
          <w:szCs w:val="22"/>
          <w:lang w:val="es-ES_tradnl"/>
        </w:rPr>
        <w:t>…..……RECTANGULAR…………</w:t>
      </w:r>
      <w:r w:rsidR="00042583">
        <w:rPr>
          <w:rFonts w:asciiTheme="minorHAnsi" w:hAnsiTheme="minorHAnsi" w:cstheme="minorHAnsi"/>
          <w:sz w:val="22"/>
          <w:szCs w:val="22"/>
          <w:lang w:val="es-ES_tradnl"/>
        </w:rPr>
        <w:t>…………</w:t>
      </w:r>
      <w:r w:rsidRPr="00BB5F47">
        <w:rPr>
          <w:rFonts w:asciiTheme="minorHAnsi" w:hAnsiTheme="minorHAnsi" w:cstheme="minorHAnsi"/>
          <w:sz w:val="22"/>
          <w:szCs w:val="22"/>
          <w:lang w:val="es-ES_tradnl"/>
        </w:rPr>
        <w:t>..……</w:t>
      </w:r>
      <w:r w:rsidR="0007505C">
        <w:rPr>
          <w:rFonts w:asciiTheme="minorHAnsi" w:hAnsiTheme="minorHAnsi" w:cstheme="minorHAnsi"/>
          <w:sz w:val="22"/>
          <w:szCs w:val="22"/>
          <w:lang w:val="es-ES_tradnl"/>
        </w:rPr>
        <w:t>.</w:t>
      </w:r>
      <w:r w:rsidRPr="00BB5F47">
        <w:rPr>
          <w:rFonts w:asciiTheme="minorHAnsi" w:hAnsiTheme="minorHAnsi" w:cstheme="minorHAnsi"/>
          <w:sz w:val="22"/>
          <w:szCs w:val="22"/>
          <w:lang w:val="es-ES_tradnl"/>
        </w:rPr>
        <w:t>………….….………..</w:t>
      </w:r>
    </w:p>
    <w:p w:rsidR="00DB199C" w:rsidRPr="00BB5F47" w:rsidRDefault="00DB199C" w:rsidP="00DB199C">
      <w:pPr>
        <w:rPr>
          <w:rFonts w:asciiTheme="minorHAnsi" w:hAnsiTheme="minorHAnsi" w:cstheme="minorHAnsi"/>
          <w:sz w:val="22"/>
          <w:szCs w:val="22"/>
          <w:lang w:val="es-ES_tradnl"/>
        </w:rPr>
      </w:pPr>
    </w:p>
    <w:p w:rsidR="00DB199C" w:rsidRPr="00BB5F47" w:rsidRDefault="00DB199C" w:rsidP="00DB199C">
      <w:pPr>
        <w:rPr>
          <w:rFonts w:asciiTheme="minorHAnsi" w:hAnsiTheme="minorHAnsi" w:cstheme="minorHAnsi"/>
          <w:sz w:val="22"/>
          <w:szCs w:val="22"/>
          <w:lang w:val="es-ES_tradnl"/>
        </w:rPr>
      </w:pPr>
      <w:r w:rsidRPr="00BB5F47">
        <w:rPr>
          <w:rFonts w:asciiTheme="minorHAnsi" w:hAnsiTheme="minorHAnsi" w:cstheme="minorHAnsi"/>
          <w:sz w:val="22"/>
          <w:szCs w:val="22"/>
          <w:lang w:val="es-ES_tradnl"/>
        </w:rPr>
        <w:t>LONGITUD MÁXIMA: ...............</w:t>
      </w:r>
      <w:r w:rsidR="00042583">
        <w:rPr>
          <w:rFonts w:asciiTheme="minorHAnsi" w:hAnsiTheme="minorHAnsi" w:cstheme="minorHAnsi"/>
          <w:sz w:val="22"/>
          <w:szCs w:val="22"/>
          <w:lang w:val="es-ES_tradnl"/>
        </w:rPr>
        <w:t>5’10</w:t>
      </w:r>
      <w:r w:rsidRPr="00BB5F47">
        <w:rPr>
          <w:rFonts w:asciiTheme="minorHAnsi" w:hAnsiTheme="minorHAnsi" w:cstheme="minorHAnsi"/>
          <w:sz w:val="22"/>
          <w:szCs w:val="22"/>
          <w:lang w:val="es-ES_tradnl"/>
        </w:rPr>
        <w:t>............ Metros            ANCHURA: ...........3’</w:t>
      </w:r>
      <w:r w:rsidR="00042583">
        <w:rPr>
          <w:rFonts w:asciiTheme="minorHAnsi" w:hAnsiTheme="minorHAnsi" w:cstheme="minorHAnsi"/>
          <w:sz w:val="22"/>
          <w:szCs w:val="22"/>
          <w:lang w:val="es-ES_tradnl"/>
        </w:rPr>
        <w:t>0</w:t>
      </w:r>
      <w:r w:rsidRPr="00BB5F47">
        <w:rPr>
          <w:rFonts w:asciiTheme="minorHAnsi" w:hAnsiTheme="minorHAnsi" w:cstheme="minorHAnsi"/>
          <w:sz w:val="22"/>
          <w:szCs w:val="22"/>
          <w:lang w:val="es-ES_tradnl"/>
        </w:rPr>
        <w:t>0............. Metros.</w:t>
      </w:r>
    </w:p>
    <w:p w:rsidR="00DB199C" w:rsidRPr="00BB5F47" w:rsidRDefault="00DB199C" w:rsidP="00DB199C">
      <w:pPr>
        <w:rPr>
          <w:rFonts w:asciiTheme="minorHAnsi" w:hAnsiTheme="minorHAnsi" w:cstheme="minorHAnsi"/>
          <w:sz w:val="22"/>
          <w:szCs w:val="22"/>
          <w:lang w:val="es-ES_tradnl"/>
        </w:rPr>
      </w:pPr>
    </w:p>
    <w:p w:rsidR="00DB199C" w:rsidRPr="00BB5F47" w:rsidRDefault="00DB199C" w:rsidP="00DB199C">
      <w:pPr>
        <w:rPr>
          <w:rFonts w:asciiTheme="minorHAnsi" w:hAnsiTheme="minorHAnsi" w:cstheme="minorHAnsi"/>
          <w:sz w:val="22"/>
          <w:szCs w:val="22"/>
          <w:lang w:val="es-ES_tradnl"/>
        </w:rPr>
      </w:pPr>
      <w:r w:rsidRPr="00BB5F47">
        <w:rPr>
          <w:rFonts w:asciiTheme="minorHAnsi" w:hAnsiTheme="minorHAnsi" w:cstheme="minorHAnsi"/>
          <w:sz w:val="22"/>
          <w:szCs w:val="22"/>
          <w:lang w:val="es-ES_tradnl"/>
        </w:rPr>
        <w:t>PROFUNDIDADES: ...............1’</w:t>
      </w:r>
      <w:r w:rsidR="00042583">
        <w:rPr>
          <w:rFonts w:asciiTheme="minorHAnsi" w:hAnsiTheme="minorHAnsi" w:cstheme="minorHAnsi"/>
          <w:sz w:val="22"/>
          <w:szCs w:val="22"/>
          <w:lang w:val="es-ES_tradnl"/>
        </w:rPr>
        <w:t>1</w:t>
      </w:r>
      <w:r w:rsidRPr="00BB5F47">
        <w:rPr>
          <w:rFonts w:asciiTheme="minorHAnsi" w:hAnsiTheme="minorHAnsi" w:cstheme="minorHAnsi"/>
          <w:sz w:val="22"/>
          <w:szCs w:val="22"/>
          <w:lang w:val="es-ES_tradnl"/>
        </w:rPr>
        <w:t>0............... Metros  de mínima y................1’</w:t>
      </w:r>
      <w:r w:rsidR="00042583">
        <w:rPr>
          <w:rFonts w:asciiTheme="minorHAnsi" w:hAnsiTheme="minorHAnsi" w:cstheme="minorHAnsi"/>
          <w:sz w:val="22"/>
          <w:szCs w:val="22"/>
          <w:lang w:val="es-ES_tradnl"/>
        </w:rPr>
        <w:t>6</w:t>
      </w:r>
      <w:r w:rsidRPr="00BB5F47">
        <w:rPr>
          <w:rFonts w:asciiTheme="minorHAnsi" w:hAnsiTheme="minorHAnsi" w:cstheme="minorHAnsi"/>
          <w:sz w:val="22"/>
          <w:szCs w:val="22"/>
          <w:lang w:val="es-ES_tradnl"/>
        </w:rPr>
        <w:t>0................ Metros de máxima.</w:t>
      </w:r>
    </w:p>
    <w:p w:rsidR="00DB199C" w:rsidRPr="00BB5F47" w:rsidRDefault="00DB199C" w:rsidP="00DB199C">
      <w:pPr>
        <w:rPr>
          <w:rFonts w:asciiTheme="minorHAnsi" w:hAnsiTheme="minorHAnsi" w:cstheme="minorHAnsi"/>
          <w:sz w:val="22"/>
          <w:szCs w:val="22"/>
          <w:lang w:val="es-ES_tradnl"/>
        </w:rPr>
      </w:pPr>
    </w:p>
    <w:p w:rsidR="00DB199C" w:rsidRPr="00BB5F47" w:rsidRDefault="00DB199C" w:rsidP="00DB199C">
      <w:pPr>
        <w:rPr>
          <w:rFonts w:asciiTheme="minorHAnsi" w:hAnsiTheme="minorHAnsi" w:cstheme="minorHAnsi"/>
          <w:sz w:val="22"/>
          <w:szCs w:val="22"/>
        </w:rPr>
      </w:pPr>
      <w:r w:rsidRPr="00BB5F47">
        <w:rPr>
          <w:rFonts w:asciiTheme="minorHAnsi" w:hAnsiTheme="minorHAnsi" w:cstheme="minorHAnsi"/>
          <w:sz w:val="22"/>
          <w:szCs w:val="22"/>
          <w:lang w:val="es-ES_tradnl"/>
        </w:rPr>
        <w:t>SUPERFICIE INTERIOR: .................52’75…………</w:t>
      </w:r>
      <w:r w:rsidRPr="00BB5F47">
        <w:rPr>
          <w:rFonts w:asciiTheme="minorHAnsi" w:hAnsiTheme="minorHAnsi" w:cstheme="minorHAnsi"/>
          <w:sz w:val="22"/>
          <w:szCs w:val="22"/>
        </w:rPr>
        <w:t>m</w:t>
      </w:r>
      <w:r w:rsidRPr="00BB5F47">
        <w:rPr>
          <w:rFonts w:asciiTheme="minorHAnsi" w:hAnsiTheme="minorHAnsi" w:cstheme="minorHAnsi"/>
          <w:sz w:val="22"/>
          <w:szCs w:val="22"/>
          <w:vertAlign w:val="superscript"/>
        </w:rPr>
        <w:t>2</w:t>
      </w:r>
      <w:r w:rsidRPr="00BB5F47">
        <w:rPr>
          <w:rFonts w:asciiTheme="minorHAnsi" w:hAnsiTheme="minorHAnsi" w:cstheme="minorHAnsi"/>
          <w:sz w:val="22"/>
          <w:szCs w:val="22"/>
        </w:rPr>
        <w:t>.</w:t>
      </w:r>
    </w:p>
    <w:p w:rsidR="00DB199C" w:rsidRPr="00BB5F47" w:rsidRDefault="00DB199C" w:rsidP="00DB199C">
      <w:pPr>
        <w:tabs>
          <w:tab w:val="left" w:pos="4380"/>
        </w:tabs>
        <w:rPr>
          <w:rFonts w:asciiTheme="minorHAnsi" w:hAnsiTheme="minorHAnsi" w:cstheme="minorHAnsi"/>
          <w:sz w:val="22"/>
          <w:szCs w:val="22"/>
        </w:rPr>
      </w:pPr>
    </w:p>
    <w:p w:rsidR="00DB199C" w:rsidRPr="00BB5F47" w:rsidRDefault="00DB199C" w:rsidP="00DB199C">
      <w:pPr>
        <w:rPr>
          <w:rFonts w:asciiTheme="minorHAnsi" w:hAnsiTheme="minorHAnsi" w:cstheme="minorHAnsi"/>
          <w:sz w:val="22"/>
          <w:szCs w:val="22"/>
          <w:lang w:val="es-ES_tradnl"/>
        </w:rPr>
      </w:pPr>
      <w:r w:rsidRPr="00BB5F47">
        <w:rPr>
          <w:rFonts w:asciiTheme="minorHAnsi" w:hAnsiTheme="minorHAnsi" w:cstheme="minorHAnsi"/>
          <w:sz w:val="22"/>
          <w:szCs w:val="22"/>
        </w:rPr>
        <w:t xml:space="preserve">VOLUMEN: ..............34’12................... </w:t>
      </w:r>
      <w:r w:rsidRPr="00BB5F47">
        <w:rPr>
          <w:rFonts w:asciiTheme="minorHAnsi" w:hAnsiTheme="minorHAnsi" w:cstheme="minorHAnsi"/>
          <w:sz w:val="22"/>
          <w:szCs w:val="22"/>
          <w:lang w:val="es-ES_tradnl"/>
        </w:rPr>
        <w:t>m</w:t>
      </w:r>
      <w:r w:rsidRPr="00BB5F47">
        <w:rPr>
          <w:rFonts w:asciiTheme="minorHAnsi" w:hAnsiTheme="minorHAnsi" w:cstheme="minorHAnsi"/>
          <w:sz w:val="22"/>
          <w:szCs w:val="22"/>
          <w:vertAlign w:val="superscript"/>
          <w:lang w:val="es-ES_tradnl"/>
        </w:rPr>
        <w:t>3</w:t>
      </w:r>
      <w:r w:rsidRPr="00BB5F47">
        <w:rPr>
          <w:rFonts w:asciiTheme="minorHAnsi" w:hAnsiTheme="minorHAnsi" w:cstheme="minorHAnsi"/>
          <w:sz w:val="22"/>
          <w:szCs w:val="22"/>
          <w:lang w:val="es-ES_tradnl"/>
        </w:rPr>
        <w:t>.</w:t>
      </w:r>
    </w:p>
    <w:p w:rsidR="00DB199C" w:rsidRPr="00BB5F47" w:rsidRDefault="00DB199C" w:rsidP="00DB199C">
      <w:pPr>
        <w:rPr>
          <w:rFonts w:asciiTheme="minorHAnsi" w:hAnsiTheme="minorHAnsi" w:cstheme="minorHAnsi"/>
          <w:sz w:val="22"/>
          <w:szCs w:val="22"/>
          <w:lang w:val="es-ES_tradnl"/>
        </w:rPr>
      </w:pPr>
    </w:p>
    <w:p w:rsidR="00DB199C" w:rsidRPr="00BB5F47" w:rsidRDefault="00DB199C" w:rsidP="00DB199C">
      <w:pPr>
        <w:rPr>
          <w:rFonts w:asciiTheme="minorHAnsi" w:hAnsiTheme="minorHAnsi" w:cstheme="minorHAnsi"/>
          <w:sz w:val="22"/>
          <w:szCs w:val="22"/>
          <w:lang w:val="es-ES_tradnl"/>
        </w:rPr>
      </w:pPr>
    </w:p>
    <w:p w:rsidR="00DB199C" w:rsidRPr="00BB5F47" w:rsidRDefault="00DB199C" w:rsidP="00DB199C">
      <w:pPr>
        <w:pStyle w:val="Ttulo1"/>
        <w:rPr>
          <w:rFonts w:asciiTheme="minorHAnsi" w:hAnsiTheme="minorHAnsi" w:cstheme="minorHAnsi"/>
          <w:sz w:val="24"/>
          <w:szCs w:val="24"/>
        </w:rPr>
      </w:pPr>
      <w:r w:rsidRPr="00BB5F47">
        <w:rPr>
          <w:rFonts w:asciiTheme="minorHAnsi" w:hAnsiTheme="minorHAnsi" w:cstheme="minorHAnsi"/>
          <w:sz w:val="24"/>
          <w:szCs w:val="24"/>
        </w:rPr>
        <w:t>PROCESO CONSTRUCTIVO</w:t>
      </w:r>
    </w:p>
    <w:p w:rsidR="00DB199C" w:rsidRPr="00BB5F47" w:rsidRDefault="00DB199C" w:rsidP="00DB199C">
      <w:pPr>
        <w:rPr>
          <w:rFonts w:asciiTheme="minorHAnsi" w:hAnsiTheme="minorHAnsi" w:cstheme="minorHAnsi"/>
          <w:lang w:val="es-ES_tradnl"/>
        </w:rPr>
      </w:pPr>
    </w:p>
    <w:p w:rsidR="00DB199C" w:rsidRPr="00BB5F47" w:rsidRDefault="00DB199C" w:rsidP="00DB199C">
      <w:pPr>
        <w:jc w:val="both"/>
        <w:rPr>
          <w:rFonts w:asciiTheme="minorHAnsi" w:hAnsiTheme="minorHAnsi" w:cstheme="minorHAnsi"/>
          <w:sz w:val="22"/>
          <w:szCs w:val="22"/>
          <w:u w:val="single"/>
          <w:lang w:val="es-ES_tradnl"/>
        </w:rPr>
      </w:pPr>
    </w:p>
    <w:p w:rsidR="00DB199C" w:rsidRPr="00BB5F47" w:rsidRDefault="00DB199C" w:rsidP="00DB199C">
      <w:pPr>
        <w:numPr>
          <w:ilvl w:val="0"/>
          <w:numId w:val="2"/>
        </w:numPr>
        <w:jc w:val="both"/>
        <w:rPr>
          <w:rFonts w:asciiTheme="minorHAnsi" w:hAnsiTheme="minorHAnsi" w:cstheme="minorHAnsi"/>
          <w:sz w:val="22"/>
          <w:szCs w:val="22"/>
          <w:lang w:val="es-ES_tradnl"/>
        </w:rPr>
      </w:pPr>
      <w:r w:rsidRPr="00BB5F47">
        <w:rPr>
          <w:rFonts w:asciiTheme="minorHAnsi" w:hAnsiTheme="minorHAnsi" w:cstheme="minorHAnsi"/>
          <w:sz w:val="22"/>
          <w:szCs w:val="22"/>
          <w:lang w:val="es-ES_tradnl"/>
        </w:rPr>
        <w:t>Realización del replanteo y conformidad del Cliente al mismo.</w:t>
      </w:r>
    </w:p>
    <w:p w:rsidR="00DB199C" w:rsidRPr="00BB5F47" w:rsidRDefault="00DB199C" w:rsidP="00DB199C">
      <w:pPr>
        <w:numPr>
          <w:ilvl w:val="0"/>
          <w:numId w:val="2"/>
        </w:numPr>
        <w:jc w:val="both"/>
        <w:rPr>
          <w:rFonts w:asciiTheme="minorHAnsi" w:hAnsiTheme="minorHAnsi" w:cstheme="minorHAnsi"/>
          <w:sz w:val="22"/>
          <w:szCs w:val="22"/>
          <w:lang w:val="es-ES_tradnl"/>
        </w:rPr>
      </w:pPr>
      <w:r w:rsidRPr="00BB5F47">
        <w:rPr>
          <w:rFonts w:asciiTheme="minorHAnsi" w:hAnsiTheme="minorHAnsi" w:cstheme="minorHAnsi"/>
          <w:sz w:val="22"/>
          <w:szCs w:val="22"/>
          <w:lang w:val="es-ES_tradnl"/>
        </w:rPr>
        <w:t>Excavación de tierras por medios mecánicos, dejándolas en parcela o con transporte de ellas a vertedero, según presupuesto.</w:t>
      </w:r>
    </w:p>
    <w:p w:rsidR="00DB199C" w:rsidRPr="00BB5F47" w:rsidRDefault="00DB199C" w:rsidP="00DB199C">
      <w:pPr>
        <w:numPr>
          <w:ilvl w:val="0"/>
          <w:numId w:val="2"/>
        </w:numPr>
        <w:jc w:val="both"/>
        <w:rPr>
          <w:rFonts w:asciiTheme="minorHAnsi" w:hAnsiTheme="minorHAnsi" w:cstheme="minorHAnsi"/>
          <w:sz w:val="22"/>
          <w:szCs w:val="22"/>
          <w:lang w:val="es-ES_tradnl"/>
        </w:rPr>
      </w:pPr>
      <w:r w:rsidRPr="00BB5F47">
        <w:rPr>
          <w:rFonts w:asciiTheme="minorHAnsi" w:hAnsiTheme="minorHAnsi" w:cstheme="minorHAnsi"/>
          <w:sz w:val="22"/>
          <w:szCs w:val="22"/>
          <w:lang w:val="es-ES_tradnl"/>
        </w:rPr>
        <w:t>Perfilado de la excavación y nivelado de la misma.</w:t>
      </w:r>
    </w:p>
    <w:p w:rsidR="00DB199C" w:rsidRPr="00BB5F47" w:rsidRDefault="00DB199C" w:rsidP="00DB199C">
      <w:pPr>
        <w:numPr>
          <w:ilvl w:val="0"/>
          <w:numId w:val="2"/>
        </w:numPr>
        <w:jc w:val="both"/>
        <w:rPr>
          <w:rFonts w:asciiTheme="minorHAnsi" w:hAnsiTheme="minorHAnsi" w:cstheme="minorHAnsi"/>
          <w:sz w:val="22"/>
          <w:szCs w:val="22"/>
          <w:lang w:val="es-ES_tradnl"/>
        </w:rPr>
      </w:pPr>
      <w:r w:rsidRPr="00BB5F47">
        <w:rPr>
          <w:rFonts w:asciiTheme="minorHAnsi" w:hAnsiTheme="minorHAnsi" w:cstheme="minorHAnsi"/>
          <w:sz w:val="22"/>
          <w:szCs w:val="22"/>
          <w:lang w:val="es-ES_tradnl"/>
        </w:rPr>
        <w:t>Realización de los encofrados exteriores, en fábrica de ladrillo, que fueren precisos para nivelar.</w:t>
      </w:r>
    </w:p>
    <w:p w:rsidR="00DB199C" w:rsidRPr="00BB5F47" w:rsidRDefault="00DB199C" w:rsidP="00DB199C">
      <w:pPr>
        <w:numPr>
          <w:ilvl w:val="0"/>
          <w:numId w:val="2"/>
        </w:numPr>
        <w:jc w:val="both"/>
        <w:rPr>
          <w:rFonts w:asciiTheme="minorHAnsi" w:hAnsiTheme="minorHAnsi" w:cstheme="minorHAnsi"/>
          <w:sz w:val="22"/>
          <w:szCs w:val="22"/>
          <w:lang w:val="es-ES_tradnl"/>
        </w:rPr>
      </w:pPr>
      <w:r w:rsidRPr="00BB5F47">
        <w:rPr>
          <w:rFonts w:asciiTheme="minorHAnsi" w:hAnsiTheme="minorHAnsi" w:cstheme="minorHAnsi"/>
          <w:sz w:val="22"/>
          <w:szCs w:val="22"/>
          <w:lang w:val="es-ES_tradnl"/>
        </w:rPr>
        <w:t>Colocación de armaduras, sencilla en solera y doble en muros, en cuadrículas y diámetros suficientes según dimensiones del vaso y en todo caso en mallazo electrosoldado de alta resistencia con límite elástico de 5.000 kg/cm</w:t>
      </w:r>
      <w:r w:rsidRPr="00BB5F47">
        <w:rPr>
          <w:rFonts w:asciiTheme="minorHAnsi" w:hAnsiTheme="minorHAnsi" w:cstheme="minorHAnsi"/>
          <w:sz w:val="22"/>
          <w:szCs w:val="22"/>
          <w:vertAlign w:val="superscript"/>
          <w:lang w:val="es-ES_tradnl"/>
        </w:rPr>
        <w:t>2</w:t>
      </w:r>
      <w:r w:rsidRPr="00BB5F47">
        <w:rPr>
          <w:rFonts w:asciiTheme="minorHAnsi" w:hAnsiTheme="minorHAnsi" w:cstheme="minorHAnsi"/>
          <w:sz w:val="22"/>
          <w:szCs w:val="22"/>
          <w:lang w:val="es-ES_tradnl"/>
        </w:rPr>
        <w:t>.</w:t>
      </w:r>
    </w:p>
    <w:p w:rsidR="00DB199C" w:rsidRPr="00BB5F47" w:rsidRDefault="00DB199C" w:rsidP="00DB199C">
      <w:pPr>
        <w:numPr>
          <w:ilvl w:val="0"/>
          <w:numId w:val="2"/>
        </w:numPr>
        <w:jc w:val="both"/>
        <w:rPr>
          <w:rFonts w:asciiTheme="minorHAnsi" w:hAnsiTheme="minorHAnsi" w:cstheme="minorHAnsi"/>
          <w:sz w:val="22"/>
          <w:szCs w:val="22"/>
          <w:lang w:val="es-ES_tradnl"/>
        </w:rPr>
      </w:pPr>
      <w:r w:rsidRPr="00BB5F47">
        <w:rPr>
          <w:rFonts w:asciiTheme="minorHAnsi" w:hAnsiTheme="minorHAnsi" w:cstheme="minorHAnsi"/>
          <w:sz w:val="22"/>
          <w:szCs w:val="22"/>
          <w:lang w:val="es-ES_tradnl"/>
        </w:rPr>
        <w:t>Colocación de sumidero de fondo, para aspiración de depuración y vaciado de piscina y tubería necesaria hasta desagüe o hasta depuradora.</w:t>
      </w:r>
    </w:p>
    <w:p w:rsidR="00DB199C" w:rsidRPr="00BB5F47" w:rsidRDefault="00DB199C" w:rsidP="00DB199C">
      <w:pPr>
        <w:numPr>
          <w:ilvl w:val="0"/>
          <w:numId w:val="2"/>
        </w:numPr>
        <w:jc w:val="both"/>
        <w:rPr>
          <w:rFonts w:asciiTheme="minorHAnsi" w:hAnsiTheme="minorHAnsi" w:cstheme="minorHAnsi"/>
          <w:sz w:val="22"/>
          <w:szCs w:val="22"/>
          <w:lang w:val="es-ES_tradnl"/>
        </w:rPr>
      </w:pPr>
      <w:r w:rsidRPr="00BB5F47">
        <w:rPr>
          <w:rFonts w:asciiTheme="minorHAnsi" w:hAnsiTheme="minorHAnsi" w:cstheme="minorHAnsi"/>
          <w:sz w:val="22"/>
          <w:szCs w:val="22"/>
          <w:lang w:val="es-ES_tradnl"/>
        </w:rPr>
        <w:t xml:space="preserve">Ejecución del gunitado, mediante proyección de hormigón a 7 ats. De presión mediante un equipo compresor. El hormigón se realiza en seco con cemento P-350 en relación 1:3 con los áridos clasificados. Los espesores de </w:t>
      </w:r>
      <w:smartTag w:uri="urn:schemas-microsoft-com:office:smarttags" w:element="metricconverter">
        <w:smartTagPr>
          <w:attr w:name="ProductID" w:val="20 a"/>
        </w:smartTagPr>
        <w:r w:rsidRPr="00BB5F47">
          <w:rPr>
            <w:rFonts w:asciiTheme="minorHAnsi" w:hAnsiTheme="minorHAnsi" w:cstheme="minorHAnsi"/>
            <w:sz w:val="22"/>
            <w:szCs w:val="22"/>
            <w:lang w:val="es-ES_tradnl"/>
          </w:rPr>
          <w:t>20 a</w:t>
        </w:r>
      </w:smartTag>
      <w:r w:rsidRPr="00BB5F47">
        <w:rPr>
          <w:rFonts w:asciiTheme="minorHAnsi" w:hAnsiTheme="minorHAnsi" w:cstheme="minorHAnsi"/>
          <w:sz w:val="22"/>
          <w:szCs w:val="22"/>
          <w:lang w:val="es-ES_tradnl"/>
        </w:rPr>
        <w:t xml:space="preserve"> </w:t>
      </w:r>
      <w:smartTag w:uri="urn:schemas-microsoft-com:office:smarttags" w:element="metricconverter">
        <w:smartTagPr>
          <w:attr w:name="ProductID" w:val="25 cm"/>
        </w:smartTagPr>
        <w:r w:rsidRPr="00BB5F47">
          <w:rPr>
            <w:rFonts w:asciiTheme="minorHAnsi" w:hAnsiTheme="minorHAnsi" w:cstheme="minorHAnsi"/>
            <w:sz w:val="22"/>
            <w:szCs w:val="22"/>
            <w:lang w:val="es-ES_tradnl"/>
          </w:rPr>
          <w:t>25 cm</w:t>
        </w:r>
      </w:smartTag>
      <w:r w:rsidRPr="00BB5F47">
        <w:rPr>
          <w:rFonts w:asciiTheme="minorHAnsi" w:hAnsiTheme="minorHAnsi" w:cstheme="minorHAnsi"/>
          <w:sz w:val="22"/>
          <w:szCs w:val="22"/>
          <w:lang w:val="es-ES_tradnl"/>
        </w:rPr>
        <w:t xml:space="preserve">. en solera y de 15 a </w:t>
      </w:r>
      <w:smartTag w:uri="urn:schemas-microsoft-com:office:smarttags" w:element="metricconverter">
        <w:smartTagPr>
          <w:attr w:name="ProductID" w:val="20 cm"/>
        </w:smartTagPr>
        <w:r w:rsidRPr="00BB5F47">
          <w:rPr>
            <w:rFonts w:asciiTheme="minorHAnsi" w:hAnsiTheme="minorHAnsi" w:cstheme="minorHAnsi"/>
            <w:sz w:val="22"/>
            <w:szCs w:val="22"/>
            <w:lang w:val="es-ES_tradnl"/>
          </w:rPr>
          <w:t>20 cm</w:t>
        </w:r>
      </w:smartTag>
      <w:r w:rsidRPr="00BB5F47">
        <w:rPr>
          <w:rFonts w:asciiTheme="minorHAnsi" w:hAnsiTheme="minorHAnsi" w:cstheme="minorHAnsi"/>
          <w:sz w:val="22"/>
          <w:szCs w:val="22"/>
          <w:lang w:val="es-ES_tradnl"/>
        </w:rPr>
        <w:t>. en muros, según dimensiones del vaso.</w:t>
      </w:r>
    </w:p>
    <w:p w:rsidR="00DB199C" w:rsidRPr="00BB5F47" w:rsidRDefault="00DB199C" w:rsidP="00DB199C">
      <w:pPr>
        <w:numPr>
          <w:ilvl w:val="0"/>
          <w:numId w:val="2"/>
        </w:numPr>
        <w:jc w:val="both"/>
        <w:rPr>
          <w:rFonts w:asciiTheme="minorHAnsi" w:hAnsiTheme="minorHAnsi" w:cstheme="minorHAnsi"/>
          <w:sz w:val="22"/>
          <w:szCs w:val="22"/>
          <w:lang w:val="es-ES_tradnl"/>
        </w:rPr>
      </w:pPr>
      <w:r w:rsidRPr="00BB5F47">
        <w:rPr>
          <w:rFonts w:asciiTheme="minorHAnsi" w:hAnsiTheme="minorHAnsi" w:cstheme="minorHAnsi"/>
          <w:sz w:val="22"/>
          <w:szCs w:val="22"/>
          <w:lang w:val="es-ES_tradnl"/>
        </w:rPr>
        <w:t xml:space="preserve">La resistencia a compresión, obtenida a los 28 días será: mayor o igual a </w:t>
      </w:r>
      <w:smartTag w:uri="urn:schemas-microsoft-com:office:smarttags" w:element="metricconverter">
        <w:smartTagPr>
          <w:attr w:name="ProductID" w:val="250 Kg"/>
        </w:smartTagPr>
        <w:r w:rsidRPr="00BB5F47">
          <w:rPr>
            <w:rFonts w:asciiTheme="minorHAnsi" w:hAnsiTheme="minorHAnsi" w:cstheme="minorHAnsi"/>
            <w:sz w:val="22"/>
            <w:szCs w:val="22"/>
            <w:lang w:val="es-ES_tradnl"/>
          </w:rPr>
          <w:t>250 Kg</w:t>
        </w:r>
      </w:smartTag>
      <w:r w:rsidRPr="00BB5F47">
        <w:rPr>
          <w:rFonts w:asciiTheme="minorHAnsi" w:hAnsiTheme="minorHAnsi" w:cstheme="minorHAnsi"/>
          <w:sz w:val="22"/>
          <w:szCs w:val="22"/>
          <w:lang w:val="es-ES_tradnl"/>
        </w:rPr>
        <w:t>./cm</w:t>
      </w:r>
      <w:r w:rsidRPr="00BB5F47">
        <w:rPr>
          <w:rFonts w:asciiTheme="minorHAnsi" w:hAnsiTheme="minorHAnsi" w:cstheme="minorHAnsi"/>
          <w:sz w:val="22"/>
          <w:szCs w:val="22"/>
          <w:vertAlign w:val="superscript"/>
          <w:lang w:val="es-ES_tradnl"/>
        </w:rPr>
        <w:t>2</w:t>
      </w:r>
      <w:r w:rsidRPr="00BB5F47">
        <w:rPr>
          <w:rFonts w:asciiTheme="minorHAnsi" w:hAnsiTheme="minorHAnsi" w:cstheme="minorHAnsi"/>
          <w:sz w:val="22"/>
          <w:szCs w:val="22"/>
          <w:lang w:val="es-ES_tradnl"/>
        </w:rPr>
        <w:t>.</w:t>
      </w:r>
    </w:p>
    <w:p w:rsidR="00DB199C" w:rsidRPr="00BB5F47" w:rsidRDefault="00DB199C" w:rsidP="00DB199C">
      <w:pPr>
        <w:numPr>
          <w:ilvl w:val="0"/>
          <w:numId w:val="2"/>
        </w:numPr>
        <w:jc w:val="both"/>
        <w:rPr>
          <w:rFonts w:asciiTheme="minorHAnsi" w:hAnsiTheme="minorHAnsi" w:cstheme="minorHAnsi"/>
          <w:sz w:val="22"/>
          <w:szCs w:val="22"/>
          <w:lang w:val="es-ES_tradnl"/>
        </w:rPr>
      </w:pPr>
      <w:r w:rsidRPr="00BB5F47">
        <w:rPr>
          <w:rFonts w:asciiTheme="minorHAnsi" w:hAnsiTheme="minorHAnsi" w:cstheme="minorHAnsi"/>
          <w:sz w:val="22"/>
          <w:szCs w:val="22"/>
          <w:lang w:val="es-ES_tradnl"/>
        </w:rPr>
        <w:t>Los restantes accesorios de depuración y de los nichos de proyectores que os hubieran solicitado se reciben a ritmo de ejecución del gunitado.</w:t>
      </w:r>
    </w:p>
    <w:p w:rsidR="00DB199C" w:rsidRPr="00BB5F47" w:rsidRDefault="00DB199C" w:rsidP="00DB199C">
      <w:pPr>
        <w:numPr>
          <w:ilvl w:val="0"/>
          <w:numId w:val="2"/>
        </w:numPr>
        <w:jc w:val="both"/>
        <w:rPr>
          <w:rFonts w:asciiTheme="minorHAnsi" w:hAnsiTheme="minorHAnsi" w:cstheme="minorHAnsi"/>
          <w:sz w:val="22"/>
          <w:szCs w:val="22"/>
          <w:lang w:val="es-ES_tradnl"/>
        </w:rPr>
      </w:pPr>
      <w:r w:rsidRPr="00BB5F47">
        <w:rPr>
          <w:rFonts w:asciiTheme="minorHAnsi" w:hAnsiTheme="minorHAnsi" w:cstheme="minorHAnsi"/>
          <w:sz w:val="22"/>
          <w:szCs w:val="22"/>
          <w:lang w:val="es-ES_tradnl"/>
        </w:rPr>
        <w:t>Colocación de albardilla, paseos perimetrales, etc., según presupuesto.</w:t>
      </w:r>
    </w:p>
    <w:p w:rsidR="00DB199C" w:rsidRPr="00BB5F47" w:rsidRDefault="00DB199C" w:rsidP="00DB199C">
      <w:pPr>
        <w:numPr>
          <w:ilvl w:val="0"/>
          <w:numId w:val="2"/>
        </w:numPr>
        <w:jc w:val="both"/>
        <w:rPr>
          <w:rFonts w:asciiTheme="minorHAnsi" w:hAnsiTheme="minorHAnsi" w:cstheme="minorHAnsi"/>
          <w:sz w:val="22"/>
          <w:szCs w:val="22"/>
          <w:lang w:val="es-ES_tradnl"/>
        </w:rPr>
      </w:pPr>
      <w:r w:rsidRPr="00BB5F47">
        <w:rPr>
          <w:rFonts w:asciiTheme="minorHAnsi" w:hAnsiTheme="minorHAnsi" w:cstheme="minorHAnsi"/>
          <w:sz w:val="22"/>
          <w:szCs w:val="22"/>
          <w:lang w:val="es-ES_tradnl"/>
        </w:rPr>
        <w:t xml:space="preserve">Recubrimiento interior elegido por el Cliente, con la formación de líneas en fondo y paredes que nos hubieran solicitado o según </w:t>
      </w:r>
      <w:smartTag w:uri="urn:schemas-microsoft-com:office:smarttags" w:element="PersonName">
        <w:smartTagPr>
          <w:attr w:name="ProductID" w:val="la Normativa"/>
        </w:smartTagPr>
        <w:r w:rsidRPr="00BB5F47">
          <w:rPr>
            <w:rFonts w:asciiTheme="minorHAnsi" w:hAnsiTheme="minorHAnsi" w:cstheme="minorHAnsi"/>
            <w:sz w:val="22"/>
            <w:szCs w:val="22"/>
            <w:lang w:val="es-ES_tradnl"/>
          </w:rPr>
          <w:t>la Normativa</w:t>
        </w:r>
      </w:smartTag>
      <w:r w:rsidRPr="00BB5F47">
        <w:rPr>
          <w:rFonts w:asciiTheme="minorHAnsi" w:hAnsiTheme="minorHAnsi" w:cstheme="minorHAnsi"/>
          <w:sz w:val="22"/>
          <w:szCs w:val="22"/>
          <w:lang w:val="es-ES_tradnl"/>
        </w:rPr>
        <w:t xml:space="preserve"> vigente en las Públicas.</w:t>
      </w:r>
    </w:p>
    <w:p w:rsidR="00DB199C" w:rsidRPr="00BB5F47" w:rsidRDefault="00DB199C" w:rsidP="00DB199C">
      <w:pPr>
        <w:numPr>
          <w:ilvl w:val="0"/>
          <w:numId w:val="2"/>
        </w:numPr>
        <w:jc w:val="both"/>
        <w:rPr>
          <w:rFonts w:asciiTheme="minorHAnsi" w:hAnsiTheme="minorHAnsi" w:cstheme="minorHAnsi"/>
          <w:sz w:val="22"/>
          <w:szCs w:val="22"/>
          <w:lang w:val="es-ES_tradnl"/>
        </w:rPr>
      </w:pPr>
      <w:r w:rsidRPr="00BB5F47">
        <w:rPr>
          <w:rFonts w:asciiTheme="minorHAnsi" w:hAnsiTheme="minorHAnsi" w:cstheme="minorHAnsi"/>
          <w:sz w:val="22"/>
          <w:szCs w:val="22"/>
          <w:lang w:val="es-ES_tradnl"/>
        </w:rPr>
        <w:t>Recibido de los accesorios exteriores (escaleras, trampolines, duchas, etc.)</w:t>
      </w:r>
    </w:p>
    <w:p w:rsidR="00DB199C" w:rsidRPr="00BB5F47" w:rsidRDefault="00DB199C" w:rsidP="00DB199C">
      <w:pPr>
        <w:jc w:val="both"/>
        <w:rPr>
          <w:rFonts w:asciiTheme="minorHAnsi" w:hAnsiTheme="minorHAnsi" w:cstheme="minorHAnsi"/>
          <w:sz w:val="22"/>
          <w:szCs w:val="22"/>
          <w:lang w:val="es-ES_tradnl"/>
        </w:rPr>
      </w:pPr>
    </w:p>
    <w:p w:rsidR="00DB199C" w:rsidRPr="00BB5F47" w:rsidRDefault="00DB199C" w:rsidP="00DB199C">
      <w:pPr>
        <w:ind w:left="360" w:firstLine="348"/>
        <w:jc w:val="both"/>
        <w:rPr>
          <w:rFonts w:asciiTheme="minorHAnsi" w:hAnsiTheme="minorHAnsi" w:cstheme="minorHAnsi"/>
          <w:sz w:val="22"/>
          <w:szCs w:val="22"/>
          <w:lang w:val="es-ES_tradnl"/>
        </w:rPr>
      </w:pPr>
      <w:r w:rsidRPr="00BB5F47">
        <w:rPr>
          <w:rFonts w:asciiTheme="minorHAnsi" w:hAnsiTheme="minorHAnsi" w:cstheme="minorHAnsi"/>
          <w:sz w:val="22"/>
          <w:szCs w:val="22"/>
          <w:lang w:val="es-ES_tradnl"/>
        </w:rPr>
        <w:t>Salvo que la depuradora se instale en una caseta-contenedor prefabricada o en local ya existente (sótano de vivienda, garaje, vestuarios, etc.), se realizará simultáneamente con los trabajos antes descritos una caseta de dimensiones, calidades y acceso a definir en obra y en todo caso, según definición del presupuesto.</w:t>
      </w:r>
    </w:p>
    <w:p w:rsidR="00DB199C" w:rsidRPr="00BB5F47" w:rsidRDefault="00DB199C" w:rsidP="00DB199C">
      <w:pPr>
        <w:rPr>
          <w:rFonts w:asciiTheme="minorHAnsi" w:hAnsiTheme="minorHAnsi" w:cstheme="minorHAnsi"/>
          <w:sz w:val="20"/>
          <w:szCs w:val="20"/>
          <w:lang w:val="es-ES_tradnl"/>
        </w:rPr>
      </w:pPr>
    </w:p>
    <w:p w:rsidR="00DB199C" w:rsidRPr="00BB5F47" w:rsidRDefault="00DB199C" w:rsidP="00DB199C">
      <w:pPr>
        <w:jc w:val="center"/>
        <w:rPr>
          <w:rFonts w:asciiTheme="minorHAnsi" w:hAnsiTheme="minorHAnsi" w:cstheme="minorHAnsi"/>
          <w:b/>
          <w:sz w:val="32"/>
          <w:szCs w:val="32"/>
          <w:u w:val="single"/>
        </w:rPr>
      </w:pPr>
      <w:r w:rsidRPr="00BB5F47">
        <w:rPr>
          <w:rFonts w:asciiTheme="minorHAnsi" w:hAnsiTheme="minorHAnsi" w:cstheme="minorHAnsi"/>
          <w:b/>
          <w:sz w:val="32"/>
          <w:szCs w:val="32"/>
          <w:u w:val="single"/>
        </w:rPr>
        <w:lastRenderedPageBreak/>
        <w:t>CONSTRUCCIÓN</w:t>
      </w:r>
    </w:p>
    <w:p w:rsidR="00DB199C" w:rsidRPr="00BB5F47" w:rsidRDefault="00DB199C" w:rsidP="00DB199C">
      <w:pPr>
        <w:jc w:val="center"/>
        <w:rPr>
          <w:rFonts w:asciiTheme="minorHAnsi" w:hAnsiTheme="minorHAnsi" w:cstheme="minorHAnsi"/>
          <w:b/>
          <w:sz w:val="32"/>
          <w:szCs w:val="32"/>
          <w:u w:val="single"/>
        </w:rPr>
      </w:pPr>
    </w:p>
    <w:p w:rsidR="00DB199C" w:rsidRPr="00BB5F47" w:rsidRDefault="00DB199C" w:rsidP="00DB199C">
      <w:pPr>
        <w:rPr>
          <w:rFonts w:asciiTheme="minorHAnsi" w:hAnsiTheme="minorHAnsi" w:cstheme="minorHAnsi"/>
          <w:bCs/>
        </w:rPr>
      </w:pPr>
      <w:r w:rsidRPr="00BB5F47">
        <w:rPr>
          <w:rFonts w:asciiTheme="minorHAnsi" w:hAnsiTheme="minorHAnsi" w:cstheme="minorHAnsi"/>
          <w:b/>
          <w:bCs/>
          <w:sz w:val="22"/>
          <w:szCs w:val="22"/>
        </w:rPr>
        <w:t xml:space="preserve">   </w:t>
      </w:r>
      <w:r w:rsidRPr="00BB5F47">
        <w:rPr>
          <w:rFonts w:asciiTheme="minorHAnsi" w:hAnsiTheme="minorHAnsi" w:cstheme="minorHAnsi"/>
          <w:b/>
        </w:rPr>
        <w:t>EXCAVACIÓN:</w:t>
      </w:r>
      <w:r w:rsidRPr="00BB5F47">
        <w:rPr>
          <w:rFonts w:asciiTheme="minorHAnsi" w:hAnsiTheme="minorHAnsi" w:cstheme="minorHAnsi"/>
          <w:bCs/>
        </w:rPr>
        <w:t xml:space="preserve"> Metros cúbicos de traslado de tierras sobre camión y</w:t>
      </w:r>
      <w:r w:rsidRPr="00BB5F47">
        <w:rPr>
          <w:rFonts w:asciiTheme="minorHAnsi" w:hAnsiTheme="minorHAnsi" w:cstheme="minorHAnsi"/>
        </w:rPr>
        <w:t xml:space="preserve"> perfilado de excavación y nivelación definitiva. </w:t>
      </w:r>
    </w:p>
    <w:p w:rsidR="00DB199C" w:rsidRPr="00BB5F47" w:rsidRDefault="00DB199C" w:rsidP="00DB199C">
      <w:pPr>
        <w:ind w:left="241"/>
        <w:rPr>
          <w:rFonts w:asciiTheme="minorHAnsi" w:hAnsiTheme="minorHAnsi" w:cstheme="minorHAnsi"/>
          <w:sz w:val="16"/>
          <w:szCs w:val="16"/>
        </w:rPr>
      </w:pPr>
    </w:p>
    <w:p w:rsidR="00DB199C" w:rsidRPr="00BB5F47" w:rsidRDefault="00DB199C" w:rsidP="00DB199C">
      <w:pPr>
        <w:ind w:left="61"/>
        <w:rPr>
          <w:rFonts w:asciiTheme="minorHAnsi" w:hAnsiTheme="minorHAnsi" w:cstheme="minorHAnsi"/>
        </w:rPr>
      </w:pPr>
      <w:r w:rsidRPr="00BB5F47">
        <w:rPr>
          <w:rFonts w:asciiTheme="minorHAnsi" w:hAnsiTheme="minorHAnsi" w:cstheme="minorHAnsi"/>
          <w:noProof/>
        </w:rPr>
        <w:drawing>
          <wp:inline distT="0" distB="0" distL="0" distR="0">
            <wp:extent cx="2783003" cy="1565031"/>
            <wp:effectExtent l="19050" t="0" r="0" b="0"/>
            <wp:docPr id="15" name="Imagen 1" descr="C:\Users\cloragua\Desktop\FOTOS Y VIDEOS\PROCESOS\ÁNGEL CALLE SANTANDER 2012\B1_Vaciado 1 Di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oragua\Desktop\FOTOS Y VIDEOS\PROCESOS\ÁNGEL CALLE SANTANDER 2012\B1_Vaciado 1 Dia_2.JPG"/>
                    <pic:cNvPicPr>
                      <a:picLocks noChangeAspect="1" noChangeArrowheads="1"/>
                    </pic:cNvPicPr>
                  </pic:nvPicPr>
                  <pic:blipFill>
                    <a:blip r:embed="rId9" cstate="print"/>
                    <a:srcRect/>
                    <a:stretch>
                      <a:fillRect/>
                    </a:stretch>
                  </pic:blipFill>
                  <pic:spPr bwMode="auto">
                    <a:xfrm>
                      <a:off x="0" y="0"/>
                      <a:ext cx="2785372" cy="1566363"/>
                    </a:xfrm>
                    <a:prstGeom prst="rect">
                      <a:avLst/>
                    </a:prstGeom>
                    <a:noFill/>
                    <a:ln w="9525">
                      <a:noFill/>
                      <a:miter lim="800000"/>
                      <a:headEnd/>
                      <a:tailEnd/>
                    </a:ln>
                  </pic:spPr>
                </pic:pic>
              </a:graphicData>
            </a:graphic>
          </wp:inline>
        </w:drawing>
      </w:r>
    </w:p>
    <w:p w:rsidR="00DB199C" w:rsidRPr="00BB5F47" w:rsidRDefault="00DB199C" w:rsidP="00DB199C">
      <w:pPr>
        <w:rPr>
          <w:rFonts w:asciiTheme="minorHAnsi" w:hAnsiTheme="minorHAnsi" w:cstheme="minorHAnsi"/>
          <w:b/>
        </w:rPr>
      </w:pPr>
      <w:r w:rsidRPr="00BB5F47">
        <w:rPr>
          <w:rFonts w:asciiTheme="minorHAnsi" w:hAnsiTheme="minorHAnsi" w:cstheme="minorHAnsi"/>
          <w:b/>
        </w:rPr>
        <w:t>(Improvistos como agua, roca, etc., se valorarán aparte)</w:t>
      </w:r>
    </w:p>
    <w:p w:rsidR="00DB199C" w:rsidRPr="00BB5F47" w:rsidRDefault="00DB199C" w:rsidP="00DB199C">
      <w:pPr>
        <w:rPr>
          <w:rFonts w:asciiTheme="minorHAnsi" w:hAnsiTheme="minorHAnsi" w:cstheme="minorHAnsi"/>
          <w:bCs/>
        </w:rPr>
      </w:pPr>
    </w:p>
    <w:p w:rsidR="00DB199C" w:rsidRPr="00BB5F47" w:rsidRDefault="00DB199C" w:rsidP="00DB199C">
      <w:pPr>
        <w:numPr>
          <w:ilvl w:val="0"/>
          <w:numId w:val="8"/>
        </w:numPr>
        <w:tabs>
          <w:tab w:val="clear" w:pos="720"/>
        </w:tabs>
        <w:ind w:left="241" w:hanging="180"/>
        <w:rPr>
          <w:rFonts w:asciiTheme="minorHAnsi" w:hAnsiTheme="minorHAnsi" w:cstheme="minorHAnsi"/>
          <w:bCs/>
        </w:rPr>
      </w:pPr>
      <w:r w:rsidRPr="00BB5F47">
        <w:rPr>
          <w:rFonts w:asciiTheme="minorHAnsi" w:hAnsiTheme="minorHAnsi" w:cstheme="minorHAnsi"/>
          <w:b/>
          <w:bCs/>
        </w:rPr>
        <w:t>TABICADO:</w:t>
      </w:r>
      <w:r w:rsidRPr="00BB5F47">
        <w:rPr>
          <w:rFonts w:asciiTheme="minorHAnsi" w:hAnsiTheme="minorHAnsi" w:cstheme="minorHAnsi"/>
          <w:bCs/>
        </w:rPr>
        <w:t xml:space="preserve"> M. de encofrado exterior de fábrica de ladrillo. </w:t>
      </w:r>
    </w:p>
    <w:p w:rsidR="00DB199C" w:rsidRPr="00BB5F47" w:rsidRDefault="00DB199C" w:rsidP="00DB199C">
      <w:pPr>
        <w:jc w:val="right"/>
        <w:rPr>
          <w:rFonts w:asciiTheme="minorHAnsi" w:hAnsiTheme="minorHAnsi" w:cstheme="minorHAnsi"/>
          <w:bCs/>
        </w:rPr>
      </w:pPr>
      <w:r w:rsidRPr="00BB5F47">
        <w:rPr>
          <w:rFonts w:asciiTheme="minorHAnsi" w:hAnsiTheme="minorHAnsi" w:cstheme="minorHAnsi"/>
          <w:bCs/>
          <w:noProof/>
        </w:rPr>
        <w:drawing>
          <wp:inline distT="0" distB="0" distL="0" distR="0">
            <wp:extent cx="2910257" cy="1637270"/>
            <wp:effectExtent l="19050" t="0" r="4393" b="0"/>
            <wp:docPr id="16" name="Imagen 2" descr="C:\Users\cloragua\Desktop\FOTOS Y VIDEOS\PROCESOS\MARILUCI 2012\DSC_0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oragua\Desktop\FOTOS Y VIDEOS\PROCESOS\MARILUCI 2012\DSC_0161.JPG"/>
                    <pic:cNvPicPr>
                      <a:picLocks noChangeAspect="1" noChangeArrowheads="1"/>
                    </pic:cNvPicPr>
                  </pic:nvPicPr>
                  <pic:blipFill>
                    <a:blip r:embed="rId10" cstate="print"/>
                    <a:srcRect/>
                    <a:stretch>
                      <a:fillRect/>
                    </a:stretch>
                  </pic:blipFill>
                  <pic:spPr bwMode="auto">
                    <a:xfrm>
                      <a:off x="0" y="0"/>
                      <a:ext cx="2912915" cy="1638765"/>
                    </a:xfrm>
                    <a:prstGeom prst="rect">
                      <a:avLst/>
                    </a:prstGeom>
                    <a:noFill/>
                    <a:ln w="9525">
                      <a:noFill/>
                      <a:miter lim="800000"/>
                      <a:headEnd/>
                      <a:tailEnd/>
                    </a:ln>
                  </pic:spPr>
                </pic:pic>
              </a:graphicData>
            </a:graphic>
          </wp:inline>
        </w:drawing>
      </w:r>
    </w:p>
    <w:p w:rsidR="00DB199C" w:rsidRPr="00BB5F47" w:rsidRDefault="00DB199C" w:rsidP="00DB199C">
      <w:pPr>
        <w:ind w:left="241"/>
        <w:rPr>
          <w:rFonts w:asciiTheme="minorHAnsi" w:hAnsiTheme="minorHAnsi" w:cstheme="minorHAnsi"/>
          <w:bCs/>
        </w:rPr>
      </w:pPr>
    </w:p>
    <w:p w:rsidR="00DB199C" w:rsidRPr="00BB5F47" w:rsidRDefault="00DB199C" w:rsidP="00DB199C">
      <w:pPr>
        <w:numPr>
          <w:ilvl w:val="0"/>
          <w:numId w:val="8"/>
        </w:numPr>
        <w:tabs>
          <w:tab w:val="clear" w:pos="720"/>
        </w:tabs>
        <w:ind w:left="241" w:hanging="180"/>
        <w:rPr>
          <w:rFonts w:asciiTheme="minorHAnsi" w:hAnsiTheme="minorHAnsi" w:cstheme="minorHAnsi"/>
          <w:bCs/>
        </w:rPr>
      </w:pPr>
      <w:r w:rsidRPr="00BB5F47">
        <w:rPr>
          <w:rFonts w:asciiTheme="minorHAnsi" w:hAnsiTheme="minorHAnsi" w:cstheme="minorHAnsi"/>
          <w:b/>
          <w:bCs/>
        </w:rPr>
        <w:t>GUNITADO:</w:t>
      </w:r>
      <w:r w:rsidRPr="00BB5F47">
        <w:rPr>
          <w:rFonts w:asciiTheme="minorHAnsi" w:hAnsiTheme="minorHAnsi" w:cstheme="minorHAnsi"/>
          <w:bCs/>
        </w:rPr>
        <w:t xml:space="preserve"> Ejecución de vaso de HORMIGÓN PROYECTADO, </w:t>
      </w:r>
    </w:p>
    <w:p w:rsidR="00DB199C" w:rsidRPr="00BB5F47" w:rsidRDefault="00DB199C" w:rsidP="00DB199C">
      <w:pPr>
        <w:rPr>
          <w:rFonts w:asciiTheme="minorHAnsi" w:hAnsiTheme="minorHAnsi" w:cstheme="minorHAnsi"/>
          <w:bCs/>
        </w:rPr>
      </w:pPr>
      <w:r w:rsidRPr="00BB5F47">
        <w:rPr>
          <w:rFonts w:asciiTheme="minorHAnsi" w:hAnsiTheme="minorHAnsi" w:cstheme="minorHAnsi"/>
          <w:bCs/>
        </w:rPr>
        <w:t xml:space="preserve">comprendido: </w:t>
      </w:r>
    </w:p>
    <w:p w:rsidR="00DB199C" w:rsidRPr="00BB5F47" w:rsidRDefault="00DB199C" w:rsidP="00DB199C">
      <w:pPr>
        <w:rPr>
          <w:rFonts w:asciiTheme="minorHAnsi" w:hAnsiTheme="minorHAnsi" w:cstheme="minorHAnsi"/>
          <w:bCs/>
        </w:rPr>
      </w:pPr>
    </w:p>
    <w:p w:rsidR="00DB199C" w:rsidRPr="00BB5F47" w:rsidRDefault="00DB199C" w:rsidP="00DB199C">
      <w:pPr>
        <w:rPr>
          <w:rFonts w:asciiTheme="minorHAnsi" w:hAnsiTheme="minorHAnsi" w:cstheme="minorHAnsi"/>
          <w:bCs/>
        </w:rPr>
      </w:pPr>
      <w:r w:rsidRPr="00BB5F47">
        <w:rPr>
          <w:rFonts w:asciiTheme="minorHAnsi" w:hAnsiTheme="minorHAnsi" w:cstheme="minorHAnsi"/>
          <w:bCs/>
        </w:rPr>
        <w:t xml:space="preserve">- Colocación de mallazo electrosoldado de alta resistencia (límite elástico </w:t>
      </w:r>
      <w:smartTag w:uri="urn:schemas-microsoft-com:office:smarttags" w:element="metricconverter">
        <w:smartTagPr>
          <w:attr w:name="ProductID" w:val="5000 Kg"/>
        </w:smartTagPr>
        <w:r w:rsidRPr="00BB5F47">
          <w:rPr>
            <w:rFonts w:asciiTheme="minorHAnsi" w:hAnsiTheme="minorHAnsi" w:cstheme="minorHAnsi"/>
            <w:bCs/>
          </w:rPr>
          <w:t>5000 Kg</w:t>
        </w:r>
      </w:smartTag>
      <w:r w:rsidRPr="00BB5F47">
        <w:rPr>
          <w:rFonts w:asciiTheme="minorHAnsi" w:hAnsiTheme="minorHAnsi" w:cstheme="minorHAnsi"/>
          <w:bCs/>
        </w:rPr>
        <w:t>./ cm</w:t>
      </w:r>
      <w:r w:rsidRPr="00BB5F47">
        <w:rPr>
          <w:rFonts w:asciiTheme="minorHAnsi" w:hAnsiTheme="minorHAnsi" w:cstheme="minorHAnsi"/>
          <w:bCs/>
          <w:vertAlign w:val="superscript"/>
        </w:rPr>
        <w:t>2</w:t>
      </w:r>
      <w:r w:rsidRPr="00BB5F47">
        <w:rPr>
          <w:rFonts w:asciiTheme="minorHAnsi" w:hAnsiTheme="minorHAnsi" w:cstheme="minorHAnsi"/>
          <w:bCs/>
        </w:rPr>
        <w:t xml:space="preserve"> ), sencillo en solera y doble en muros. </w:t>
      </w:r>
    </w:p>
    <w:p w:rsidR="00DB199C" w:rsidRDefault="00DB199C" w:rsidP="00DB199C">
      <w:pPr>
        <w:rPr>
          <w:rFonts w:asciiTheme="minorHAnsi" w:hAnsiTheme="minorHAnsi" w:cstheme="minorHAnsi"/>
          <w:bCs/>
        </w:rPr>
      </w:pPr>
      <w:r w:rsidRPr="00BB5F47">
        <w:rPr>
          <w:rFonts w:asciiTheme="minorHAnsi" w:hAnsiTheme="minorHAnsi" w:cstheme="minorHAnsi"/>
          <w:bCs/>
        </w:rPr>
        <w:t xml:space="preserve">- Hormigón con cemento P-350 y de relación  1:3 con el árido (arena clasificada), proyectado a 7 ats. de presión y fratasado. </w:t>
      </w:r>
    </w:p>
    <w:p w:rsidR="00DB199C" w:rsidRPr="00BB5F47" w:rsidRDefault="00DB199C" w:rsidP="00DB199C">
      <w:pPr>
        <w:jc w:val="center"/>
        <w:rPr>
          <w:rFonts w:asciiTheme="minorHAnsi" w:hAnsiTheme="minorHAnsi" w:cstheme="minorHAnsi"/>
          <w:bCs/>
        </w:rPr>
      </w:pPr>
      <w:r w:rsidRPr="00BB5F47">
        <w:rPr>
          <w:rFonts w:asciiTheme="minorHAnsi" w:hAnsiTheme="minorHAnsi" w:cstheme="minorHAnsi"/>
          <w:bCs/>
          <w:noProof/>
        </w:rPr>
        <w:drawing>
          <wp:inline distT="0" distB="0" distL="0" distR="0">
            <wp:extent cx="3257550" cy="1831893"/>
            <wp:effectExtent l="19050" t="0" r="0" b="0"/>
            <wp:docPr id="17" name="Imagen 3" descr="C:\Users\cloragua\Desktop\FOTOS Y VIDEOS\PROCESOS\ÁNGEL CALLE SANTANDER 2012\J2_dia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oragua\Desktop\FOTOS Y VIDEOS\PROCESOS\ÁNGEL CALLE SANTANDER 2012\J2_dia_10.JPG"/>
                    <pic:cNvPicPr>
                      <a:picLocks noChangeAspect="1" noChangeArrowheads="1"/>
                    </pic:cNvPicPr>
                  </pic:nvPicPr>
                  <pic:blipFill>
                    <a:blip r:embed="rId11" cstate="print"/>
                    <a:srcRect/>
                    <a:stretch>
                      <a:fillRect/>
                    </a:stretch>
                  </pic:blipFill>
                  <pic:spPr bwMode="auto">
                    <a:xfrm>
                      <a:off x="0" y="0"/>
                      <a:ext cx="3259704" cy="1833104"/>
                    </a:xfrm>
                    <a:prstGeom prst="rect">
                      <a:avLst/>
                    </a:prstGeom>
                    <a:noFill/>
                    <a:ln w="9525">
                      <a:noFill/>
                      <a:miter lim="800000"/>
                      <a:headEnd/>
                      <a:tailEnd/>
                    </a:ln>
                  </pic:spPr>
                </pic:pic>
              </a:graphicData>
            </a:graphic>
          </wp:inline>
        </w:drawing>
      </w:r>
    </w:p>
    <w:p w:rsidR="00DB199C" w:rsidRPr="00BB5F47" w:rsidRDefault="00DB199C" w:rsidP="00DB199C">
      <w:pPr>
        <w:numPr>
          <w:ilvl w:val="0"/>
          <w:numId w:val="9"/>
        </w:numPr>
        <w:tabs>
          <w:tab w:val="clear" w:pos="720"/>
        </w:tabs>
        <w:ind w:left="241" w:hanging="180"/>
        <w:rPr>
          <w:rFonts w:asciiTheme="minorHAnsi" w:hAnsiTheme="minorHAnsi" w:cstheme="minorHAnsi"/>
          <w:bCs/>
        </w:rPr>
      </w:pPr>
      <w:r w:rsidRPr="00BB5F47">
        <w:rPr>
          <w:rFonts w:asciiTheme="minorHAnsi" w:hAnsiTheme="minorHAnsi" w:cstheme="minorHAnsi"/>
          <w:b/>
          <w:bCs/>
        </w:rPr>
        <w:lastRenderedPageBreak/>
        <w:t>BORDE:</w:t>
      </w:r>
      <w:r w:rsidRPr="00BB5F47">
        <w:rPr>
          <w:rFonts w:asciiTheme="minorHAnsi" w:hAnsiTheme="minorHAnsi" w:cstheme="minorHAnsi"/>
          <w:bCs/>
        </w:rPr>
        <w:t xml:space="preserve">  M. L de albardilla de coronación de piedra artificial de </w:t>
      </w:r>
      <w:smartTag w:uri="urn:schemas-microsoft-com:office:smarttags" w:element="metricconverter">
        <w:smartTagPr>
          <w:attr w:name="ProductID" w:val="50 cm"/>
        </w:smartTagPr>
        <w:r w:rsidRPr="00BB5F47">
          <w:rPr>
            <w:rFonts w:asciiTheme="minorHAnsi" w:hAnsiTheme="minorHAnsi" w:cstheme="minorHAnsi"/>
            <w:bCs/>
          </w:rPr>
          <w:t>50 cm</w:t>
        </w:r>
      </w:smartTag>
      <w:r w:rsidRPr="00BB5F47">
        <w:rPr>
          <w:rFonts w:asciiTheme="minorHAnsi" w:hAnsiTheme="minorHAnsi" w:cstheme="minorHAnsi"/>
          <w:bCs/>
        </w:rPr>
        <w:t xml:space="preserve">. hecha in situ, antideslizante, con mármol molido y varios colores a elección del cliente. </w:t>
      </w:r>
    </w:p>
    <w:p w:rsidR="00DB199C" w:rsidRPr="00BB5F47" w:rsidRDefault="00DB199C" w:rsidP="00DB199C">
      <w:pPr>
        <w:ind w:left="241"/>
        <w:rPr>
          <w:rFonts w:asciiTheme="minorHAnsi" w:hAnsiTheme="minorHAnsi" w:cstheme="minorHAnsi"/>
          <w:bCs/>
          <w:sz w:val="16"/>
          <w:szCs w:val="16"/>
        </w:rPr>
      </w:pPr>
    </w:p>
    <w:p w:rsidR="00DB199C" w:rsidRPr="00BB5F47" w:rsidRDefault="00DB199C" w:rsidP="00DB199C">
      <w:pPr>
        <w:ind w:left="241"/>
        <w:rPr>
          <w:rFonts w:asciiTheme="minorHAnsi" w:hAnsiTheme="minorHAnsi" w:cstheme="minorHAnsi"/>
          <w:bCs/>
        </w:rPr>
      </w:pPr>
      <w:r w:rsidRPr="00BB5F47">
        <w:rPr>
          <w:rFonts w:asciiTheme="minorHAnsi" w:hAnsiTheme="minorHAnsi" w:cstheme="minorHAnsi"/>
          <w:bCs/>
          <w:noProof/>
        </w:rPr>
        <w:drawing>
          <wp:inline distT="0" distB="0" distL="0" distR="0">
            <wp:extent cx="2943958" cy="1982619"/>
            <wp:effectExtent l="19050" t="0" r="8792" b="0"/>
            <wp:docPr id="18" name="Imagen 4" descr="C:\Users\cloragua\Desktop\FOTOS Y VIDEOS\PROCESOS\TRABAJANDO\HACIENDO LA PIED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loragua\Desktop\FOTOS Y VIDEOS\PROCESOS\TRABAJANDO\HACIENDO LA PIEDRA.jpg"/>
                    <pic:cNvPicPr>
                      <a:picLocks noChangeAspect="1" noChangeArrowheads="1"/>
                    </pic:cNvPicPr>
                  </pic:nvPicPr>
                  <pic:blipFill>
                    <a:blip r:embed="rId12" cstate="print"/>
                    <a:srcRect/>
                    <a:stretch>
                      <a:fillRect/>
                    </a:stretch>
                  </pic:blipFill>
                  <pic:spPr bwMode="auto">
                    <a:xfrm>
                      <a:off x="0" y="0"/>
                      <a:ext cx="2953275" cy="1988893"/>
                    </a:xfrm>
                    <a:prstGeom prst="rect">
                      <a:avLst/>
                    </a:prstGeom>
                    <a:noFill/>
                    <a:ln w="9525">
                      <a:noFill/>
                      <a:miter lim="800000"/>
                      <a:headEnd/>
                      <a:tailEnd/>
                    </a:ln>
                  </pic:spPr>
                </pic:pic>
              </a:graphicData>
            </a:graphic>
          </wp:inline>
        </w:drawing>
      </w:r>
      <w:r w:rsidRPr="00BB5F47">
        <w:rPr>
          <w:rFonts w:asciiTheme="minorHAnsi" w:hAnsiTheme="minorHAnsi" w:cstheme="minorHAnsi"/>
          <w:bCs/>
        </w:rPr>
        <w:t xml:space="preserve">  </w:t>
      </w:r>
    </w:p>
    <w:p w:rsidR="00DB199C" w:rsidRPr="00BB5F47" w:rsidRDefault="00DB199C" w:rsidP="00DB199C">
      <w:pPr>
        <w:ind w:left="241"/>
        <w:rPr>
          <w:rFonts w:asciiTheme="minorHAnsi" w:hAnsiTheme="minorHAnsi" w:cstheme="minorHAnsi"/>
          <w:bCs/>
        </w:rPr>
      </w:pPr>
    </w:p>
    <w:p w:rsidR="00DB199C" w:rsidRPr="00BB5F47" w:rsidRDefault="00DB199C" w:rsidP="00DB199C">
      <w:pPr>
        <w:numPr>
          <w:ilvl w:val="0"/>
          <w:numId w:val="9"/>
        </w:numPr>
        <w:tabs>
          <w:tab w:val="clear" w:pos="720"/>
        </w:tabs>
        <w:ind w:left="241" w:hanging="180"/>
        <w:rPr>
          <w:rFonts w:asciiTheme="minorHAnsi" w:hAnsiTheme="minorHAnsi" w:cstheme="minorHAnsi"/>
          <w:bCs/>
          <w:u w:val="single"/>
        </w:rPr>
      </w:pPr>
      <w:r w:rsidRPr="00BB5F47">
        <w:rPr>
          <w:rFonts w:asciiTheme="minorHAnsi" w:hAnsiTheme="minorHAnsi" w:cstheme="minorHAnsi"/>
          <w:b/>
          <w:bCs/>
        </w:rPr>
        <w:t>REVESTIMIENTO:</w:t>
      </w:r>
      <w:r w:rsidRPr="00BB5F47">
        <w:rPr>
          <w:rFonts w:asciiTheme="minorHAnsi" w:hAnsiTheme="minorHAnsi" w:cstheme="minorHAnsi"/>
          <w:bCs/>
        </w:rPr>
        <w:t xml:space="preserve"> M</w:t>
      </w:r>
      <w:r w:rsidRPr="00BB5F47">
        <w:rPr>
          <w:rFonts w:asciiTheme="minorHAnsi" w:hAnsiTheme="minorHAnsi" w:cstheme="minorHAnsi"/>
          <w:bCs/>
          <w:vertAlign w:val="superscript"/>
        </w:rPr>
        <w:t>2</w:t>
      </w:r>
      <w:r w:rsidRPr="00BB5F47">
        <w:rPr>
          <w:rFonts w:asciiTheme="minorHAnsi" w:hAnsiTheme="minorHAnsi" w:cstheme="minorHAnsi"/>
          <w:bCs/>
        </w:rPr>
        <w:t xml:space="preserve"> de revestimiento interior con material vítreo de 25 x </w:t>
      </w:r>
      <w:smartTag w:uri="urn:schemas-microsoft-com:office:smarttags" w:element="metricconverter">
        <w:smartTagPr>
          <w:attr w:name="ProductID" w:val="25 mm"/>
        </w:smartTagPr>
        <w:r w:rsidRPr="00BB5F47">
          <w:rPr>
            <w:rFonts w:asciiTheme="minorHAnsi" w:hAnsiTheme="minorHAnsi" w:cstheme="minorHAnsi"/>
            <w:bCs/>
          </w:rPr>
          <w:t>25 mm</w:t>
        </w:r>
      </w:smartTag>
      <w:r w:rsidRPr="00BB5F47">
        <w:rPr>
          <w:rFonts w:asciiTheme="minorHAnsi" w:hAnsiTheme="minorHAnsi" w:cstheme="minorHAnsi"/>
          <w:bCs/>
        </w:rPr>
        <w:t xml:space="preserve">., color azul con calles y filos a elegir. </w:t>
      </w:r>
      <w:hyperlink r:id="rId13" w:history="1">
        <w:r w:rsidRPr="00BB5F47">
          <w:rPr>
            <w:rStyle w:val="Hipervnculo"/>
            <w:rFonts w:asciiTheme="minorHAnsi" w:hAnsiTheme="minorHAnsi" w:cstheme="minorHAnsi"/>
          </w:rPr>
          <w:t>www.</w:t>
        </w:r>
        <w:r w:rsidRPr="00BB5F47">
          <w:rPr>
            <w:rStyle w:val="Hipervnculo"/>
            <w:rFonts w:asciiTheme="minorHAnsi" w:hAnsiTheme="minorHAnsi" w:cstheme="minorHAnsi"/>
            <w:b/>
            <w:bCs/>
          </w:rPr>
          <w:t>reviglass</w:t>
        </w:r>
        <w:r w:rsidRPr="00BB5F47">
          <w:rPr>
            <w:rStyle w:val="Hipervnculo"/>
            <w:rFonts w:asciiTheme="minorHAnsi" w:hAnsiTheme="minorHAnsi" w:cstheme="minorHAnsi"/>
          </w:rPr>
          <w:t>.es</w:t>
        </w:r>
      </w:hyperlink>
    </w:p>
    <w:p w:rsidR="00DB199C" w:rsidRPr="00BB5F47" w:rsidRDefault="00DB199C" w:rsidP="00DB199C">
      <w:pPr>
        <w:jc w:val="right"/>
        <w:rPr>
          <w:rFonts w:asciiTheme="minorHAnsi" w:hAnsiTheme="minorHAnsi" w:cstheme="minorHAnsi"/>
          <w:bCs/>
          <w:u w:val="single"/>
        </w:rPr>
      </w:pPr>
      <w:r w:rsidRPr="00BB5F47">
        <w:rPr>
          <w:rFonts w:asciiTheme="minorHAnsi" w:hAnsiTheme="minorHAnsi" w:cstheme="minorHAnsi"/>
          <w:bCs/>
          <w:noProof/>
          <w:u w:val="single"/>
        </w:rPr>
        <w:drawing>
          <wp:inline distT="0" distB="0" distL="0" distR="0">
            <wp:extent cx="3009851" cy="2026997"/>
            <wp:effectExtent l="19050" t="0" r="49" b="0"/>
            <wp:docPr id="19" name="Imagen 6" descr="C:\Users\cloragua\Desktop\FOTOS Y VIDEOS\PROCESOS\TRABAJANDO\REVISTIE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loragua\Desktop\FOTOS Y VIDEOS\PROCESOS\TRABAJANDO\REVISTIENDO.jpg"/>
                    <pic:cNvPicPr>
                      <a:picLocks noChangeAspect="1" noChangeArrowheads="1"/>
                    </pic:cNvPicPr>
                  </pic:nvPicPr>
                  <pic:blipFill>
                    <a:blip r:embed="rId14" cstate="print"/>
                    <a:srcRect/>
                    <a:stretch>
                      <a:fillRect/>
                    </a:stretch>
                  </pic:blipFill>
                  <pic:spPr bwMode="auto">
                    <a:xfrm>
                      <a:off x="0" y="0"/>
                      <a:ext cx="3005716" cy="2024212"/>
                    </a:xfrm>
                    <a:prstGeom prst="rect">
                      <a:avLst/>
                    </a:prstGeom>
                    <a:noFill/>
                    <a:ln w="9525">
                      <a:noFill/>
                      <a:miter lim="800000"/>
                      <a:headEnd/>
                      <a:tailEnd/>
                    </a:ln>
                  </pic:spPr>
                </pic:pic>
              </a:graphicData>
            </a:graphic>
          </wp:inline>
        </w:drawing>
      </w:r>
    </w:p>
    <w:p w:rsidR="00DB199C" w:rsidRPr="00BB5F47" w:rsidRDefault="00DB199C" w:rsidP="00DB199C">
      <w:pPr>
        <w:rPr>
          <w:rStyle w:val="CitaHTML"/>
          <w:rFonts w:asciiTheme="minorHAnsi" w:hAnsiTheme="minorHAnsi" w:cstheme="minorHAnsi"/>
          <w:bCs/>
          <w:i w:val="0"/>
          <w:iCs w:val="0"/>
          <w:sz w:val="16"/>
          <w:szCs w:val="16"/>
          <w:u w:val="single"/>
        </w:rPr>
      </w:pPr>
    </w:p>
    <w:p w:rsidR="00DB199C" w:rsidRPr="00BB5F47" w:rsidRDefault="00DB199C" w:rsidP="00DB199C">
      <w:pPr>
        <w:numPr>
          <w:ilvl w:val="0"/>
          <w:numId w:val="9"/>
        </w:numPr>
        <w:tabs>
          <w:tab w:val="clear" w:pos="720"/>
        </w:tabs>
        <w:ind w:left="241" w:hanging="180"/>
        <w:rPr>
          <w:rFonts w:asciiTheme="minorHAnsi" w:hAnsiTheme="minorHAnsi" w:cstheme="minorHAnsi"/>
          <w:bCs/>
        </w:rPr>
      </w:pPr>
      <w:r w:rsidRPr="00BB5F47">
        <w:rPr>
          <w:rFonts w:asciiTheme="minorHAnsi" w:hAnsiTheme="minorHAnsi" w:cstheme="minorHAnsi"/>
          <w:b/>
          <w:bCs/>
        </w:rPr>
        <w:t>ESCALERA DE OBRA:</w:t>
      </w:r>
      <w:r w:rsidRPr="00BB5F47">
        <w:rPr>
          <w:rFonts w:asciiTheme="minorHAnsi" w:hAnsiTheme="minorHAnsi" w:cstheme="minorHAnsi"/>
          <w:bCs/>
        </w:rPr>
        <w:t xml:space="preserve"> Construcción de escalera de obra y peldaños necesarios. </w:t>
      </w:r>
      <w:r w:rsidRPr="00BB5F47">
        <w:rPr>
          <w:rFonts w:asciiTheme="minorHAnsi" w:hAnsiTheme="minorHAnsi" w:cstheme="minorHAnsi"/>
        </w:rPr>
        <w:t xml:space="preserve">     </w:t>
      </w:r>
    </w:p>
    <w:p w:rsidR="00DB199C" w:rsidRPr="00BB5F47" w:rsidRDefault="00DB199C" w:rsidP="00DB199C">
      <w:pPr>
        <w:ind w:left="241"/>
        <w:rPr>
          <w:rFonts w:asciiTheme="minorHAnsi" w:hAnsiTheme="minorHAnsi" w:cstheme="minorHAnsi"/>
          <w:bCs/>
          <w:sz w:val="16"/>
          <w:szCs w:val="16"/>
        </w:rPr>
      </w:pPr>
      <w:r w:rsidRPr="00BB5F47">
        <w:rPr>
          <w:rFonts w:asciiTheme="minorHAnsi" w:hAnsiTheme="minorHAnsi" w:cstheme="minorHAnsi"/>
          <w:sz w:val="16"/>
          <w:szCs w:val="16"/>
        </w:rPr>
        <w:t xml:space="preserve">                                                                                                                                                                      </w:t>
      </w:r>
    </w:p>
    <w:p w:rsidR="00DB199C" w:rsidRPr="00BB5F47" w:rsidRDefault="00DB199C" w:rsidP="00DB199C">
      <w:pPr>
        <w:jc w:val="center"/>
        <w:rPr>
          <w:rFonts w:asciiTheme="minorHAnsi" w:hAnsiTheme="minorHAnsi" w:cstheme="minorHAnsi"/>
          <w:sz w:val="20"/>
          <w:szCs w:val="20"/>
        </w:rPr>
      </w:pPr>
      <w:r w:rsidRPr="00BB5F47">
        <w:rPr>
          <w:rFonts w:asciiTheme="minorHAnsi" w:hAnsiTheme="minorHAnsi" w:cstheme="minorHAnsi"/>
          <w:noProof/>
          <w:sz w:val="20"/>
          <w:szCs w:val="20"/>
        </w:rPr>
        <w:drawing>
          <wp:inline distT="0" distB="0" distL="0" distR="0">
            <wp:extent cx="3225311" cy="2150208"/>
            <wp:effectExtent l="19050" t="0" r="0" b="0"/>
            <wp:docPr id="20" name="Imagen 7" descr="C:\Users\cloragua\Desktop\FOTOS Y VIDEOS\ESCALERAS\CRISTI¡NA CALLE GRE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loragua\Desktop\FOTOS Y VIDEOS\ESCALERAS\CRISTI¡NA CALLE GRECIA.JPG"/>
                    <pic:cNvPicPr>
                      <a:picLocks noChangeAspect="1" noChangeArrowheads="1"/>
                    </pic:cNvPicPr>
                  </pic:nvPicPr>
                  <pic:blipFill>
                    <a:blip r:embed="rId15" cstate="print"/>
                    <a:srcRect/>
                    <a:stretch>
                      <a:fillRect/>
                    </a:stretch>
                  </pic:blipFill>
                  <pic:spPr bwMode="auto">
                    <a:xfrm>
                      <a:off x="0" y="0"/>
                      <a:ext cx="3224583" cy="2149723"/>
                    </a:xfrm>
                    <a:prstGeom prst="rect">
                      <a:avLst/>
                    </a:prstGeom>
                    <a:noFill/>
                    <a:ln w="9525">
                      <a:noFill/>
                      <a:miter lim="800000"/>
                      <a:headEnd/>
                      <a:tailEnd/>
                    </a:ln>
                  </pic:spPr>
                </pic:pic>
              </a:graphicData>
            </a:graphic>
          </wp:inline>
        </w:drawing>
      </w:r>
    </w:p>
    <w:p w:rsidR="00DB199C" w:rsidRPr="00BB5F47" w:rsidRDefault="00DB199C" w:rsidP="00DB199C">
      <w:pPr>
        <w:rPr>
          <w:rFonts w:asciiTheme="minorHAnsi" w:hAnsiTheme="minorHAnsi" w:cstheme="minorHAnsi"/>
          <w:sz w:val="20"/>
          <w:szCs w:val="20"/>
        </w:rPr>
      </w:pPr>
    </w:p>
    <w:p w:rsidR="00DB199C" w:rsidRPr="00BB5F47" w:rsidRDefault="00DB199C" w:rsidP="00DB199C">
      <w:pPr>
        <w:jc w:val="center"/>
        <w:rPr>
          <w:rFonts w:asciiTheme="minorHAnsi" w:hAnsiTheme="minorHAnsi" w:cstheme="minorHAnsi"/>
          <w:b/>
          <w:sz w:val="16"/>
          <w:szCs w:val="16"/>
        </w:rPr>
      </w:pPr>
    </w:p>
    <w:p w:rsidR="00DB199C" w:rsidRPr="00BB5F47" w:rsidRDefault="00DB199C" w:rsidP="00DB199C">
      <w:pPr>
        <w:jc w:val="center"/>
        <w:rPr>
          <w:rFonts w:asciiTheme="minorHAnsi" w:hAnsiTheme="minorHAnsi" w:cstheme="minorHAnsi"/>
          <w:b/>
          <w:sz w:val="28"/>
          <w:szCs w:val="28"/>
        </w:rPr>
      </w:pPr>
      <w:r w:rsidRPr="00BB5F47">
        <w:rPr>
          <w:rFonts w:asciiTheme="minorHAnsi" w:hAnsiTheme="minorHAnsi" w:cstheme="minorHAnsi"/>
          <w:b/>
          <w:sz w:val="28"/>
          <w:szCs w:val="28"/>
        </w:rPr>
        <w:t xml:space="preserve">SUMA CONSTRUCCIÓN: </w:t>
      </w:r>
      <w:r w:rsidR="0007505C">
        <w:rPr>
          <w:rFonts w:asciiTheme="minorHAnsi" w:hAnsiTheme="minorHAnsi" w:cstheme="minorHAnsi"/>
          <w:b/>
          <w:sz w:val="28"/>
          <w:szCs w:val="28"/>
        </w:rPr>
        <w:t>9.143,33</w:t>
      </w:r>
      <w:r w:rsidRPr="00BB5F47">
        <w:rPr>
          <w:rFonts w:asciiTheme="minorHAnsi" w:hAnsiTheme="minorHAnsi" w:cstheme="minorHAnsi"/>
          <w:b/>
          <w:sz w:val="28"/>
          <w:szCs w:val="28"/>
        </w:rPr>
        <w:t xml:space="preserve"> €</w:t>
      </w:r>
    </w:p>
    <w:p w:rsidR="00DB199C" w:rsidRPr="00BB5F47" w:rsidRDefault="00DB199C" w:rsidP="00DB199C">
      <w:pPr>
        <w:rPr>
          <w:rFonts w:asciiTheme="minorHAnsi" w:hAnsiTheme="minorHAnsi" w:cstheme="minorHAnsi"/>
          <w:sz w:val="16"/>
          <w:szCs w:val="16"/>
        </w:rPr>
      </w:pPr>
    </w:p>
    <w:p w:rsidR="00DB199C" w:rsidRDefault="00DB199C" w:rsidP="00DB199C">
      <w:pPr>
        <w:rPr>
          <w:rFonts w:asciiTheme="minorHAnsi" w:hAnsiTheme="minorHAnsi" w:cstheme="minorHAnsi"/>
          <w:sz w:val="20"/>
          <w:szCs w:val="20"/>
        </w:rPr>
      </w:pPr>
    </w:p>
    <w:p w:rsidR="00DB199C" w:rsidRDefault="00DB199C" w:rsidP="00DB199C">
      <w:pPr>
        <w:rPr>
          <w:rFonts w:asciiTheme="minorHAnsi" w:hAnsiTheme="minorHAnsi" w:cstheme="minorHAnsi"/>
          <w:sz w:val="20"/>
          <w:szCs w:val="20"/>
        </w:rPr>
      </w:pPr>
    </w:p>
    <w:p w:rsidR="00DB199C" w:rsidRPr="00BB5F47" w:rsidRDefault="00DB199C" w:rsidP="00DB199C">
      <w:pPr>
        <w:rPr>
          <w:rFonts w:asciiTheme="minorHAnsi" w:hAnsiTheme="minorHAnsi" w:cstheme="minorHAnsi"/>
          <w:sz w:val="20"/>
          <w:szCs w:val="20"/>
        </w:rPr>
      </w:pPr>
    </w:p>
    <w:p w:rsidR="00DB199C" w:rsidRPr="00BB5F47" w:rsidRDefault="00DB199C" w:rsidP="00DB199C">
      <w:pPr>
        <w:rPr>
          <w:rFonts w:asciiTheme="minorHAnsi" w:hAnsiTheme="minorHAnsi" w:cstheme="minorHAnsi"/>
          <w:sz w:val="20"/>
          <w:szCs w:val="20"/>
        </w:rPr>
      </w:pPr>
    </w:p>
    <w:p w:rsidR="00DB199C" w:rsidRPr="00BB5F47" w:rsidRDefault="00DB199C" w:rsidP="00DB199C">
      <w:pPr>
        <w:jc w:val="center"/>
        <w:rPr>
          <w:rFonts w:asciiTheme="minorHAnsi" w:hAnsiTheme="minorHAnsi" w:cstheme="minorHAnsi"/>
          <w:b/>
          <w:sz w:val="20"/>
          <w:szCs w:val="20"/>
          <w:u w:val="single"/>
        </w:rPr>
      </w:pPr>
      <w:r w:rsidRPr="00BB5F47">
        <w:rPr>
          <w:rFonts w:asciiTheme="minorHAnsi" w:hAnsiTheme="minorHAnsi" w:cstheme="minorHAnsi"/>
          <w:b/>
          <w:sz w:val="26"/>
          <w:szCs w:val="26"/>
          <w:u w:val="single"/>
        </w:rPr>
        <w:t>DEPURACIÓN Y ACCESORIOS</w:t>
      </w:r>
    </w:p>
    <w:p w:rsidR="00DB199C" w:rsidRPr="00BB5F47" w:rsidRDefault="00DB199C" w:rsidP="00DB199C">
      <w:pPr>
        <w:rPr>
          <w:rFonts w:asciiTheme="minorHAnsi" w:hAnsiTheme="minorHAnsi" w:cstheme="minorHAnsi"/>
          <w:sz w:val="20"/>
          <w:szCs w:val="20"/>
        </w:rPr>
      </w:pPr>
    </w:p>
    <w:p w:rsidR="00DB199C" w:rsidRPr="00BB5F47" w:rsidRDefault="00DB199C" w:rsidP="00DB199C">
      <w:pPr>
        <w:rPr>
          <w:rFonts w:asciiTheme="minorHAnsi" w:hAnsiTheme="minorHAnsi" w:cstheme="minorHAnsi"/>
          <w:sz w:val="20"/>
          <w:szCs w:val="20"/>
        </w:rPr>
      </w:pPr>
    </w:p>
    <w:p w:rsidR="00DB199C" w:rsidRPr="00BB5F47" w:rsidRDefault="00DB199C" w:rsidP="00DB199C">
      <w:pPr>
        <w:rPr>
          <w:rFonts w:asciiTheme="minorHAnsi" w:hAnsiTheme="minorHAnsi" w:cstheme="minorHAnsi"/>
          <w:sz w:val="16"/>
          <w:szCs w:val="16"/>
        </w:rPr>
      </w:pPr>
    </w:p>
    <w:p w:rsidR="00DB199C" w:rsidRPr="00BB5F47" w:rsidRDefault="00DB199C" w:rsidP="00DB199C">
      <w:pPr>
        <w:numPr>
          <w:ilvl w:val="0"/>
          <w:numId w:val="10"/>
        </w:numPr>
        <w:tabs>
          <w:tab w:val="clear" w:pos="720"/>
        </w:tabs>
        <w:ind w:left="331" w:hanging="331"/>
        <w:rPr>
          <w:rFonts w:asciiTheme="minorHAnsi" w:hAnsiTheme="minorHAnsi" w:cstheme="minorHAnsi"/>
          <w:b/>
        </w:rPr>
      </w:pPr>
      <w:r w:rsidRPr="00BB5F47">
        <w:rPr>
          <w:rFonts w:asciiTheme="minorHAnsi" w:hAnsiTheme="minorHAnsi" w:cstheme="minorHAnsi"/>
          <w:b/>
          <w:sz w:val="22"/>
          <w:szCs w:val="22"/>
        </w:rPr>
        <w:t xml:space="preserve">1’00 CASETA: </w:t>
      </w:r>
      <w:r w:rsidRPr="00BB5F47">
        <w:rPr>
          <w:rFonts w:asciiTheme="minorHAnsi" w:hAnsiTheme="minorHAnsi" w:cstheme="minorHAnsi"/>
          <w:sz w:val="22"/>
          <w:szCs w:val="22"/>
        </w:rPr>
        <w:t xml:space="preserve">Caseta de poliéster prefabricada, con: </w:t>
      </w:r>
      <w:r w:rsidRPr="00BB5F47">
        <w:rPr>
          <w:rFonts w:asciiTheme="minorHAnsi" w:hAnsiTheme="minorHAnsi" w:cstheme="minorHAnsi"/>
          <w:b/>
          <w:sz w:val="22"/>
          <w:szCs w:val="22"/>
        </w:rPr>
        <w:t xml:space="preserve"> </w:t>
      </w:r>
    </w:p>
    <w:p w:rsidR="00DB199C" w:rsidRPr="00BB5F47" w:rsidRDefault="00DB199C" w:rsidP="00DB199C">
      <w:pPr>
        <w:ind w:left="331"/>
        <w:rPr>
          <w:rFonts w:asciiTheme="minorHAnsi" w:hAnsiTheme="minorHAnsi" w:cstheme="minorHAnsi"/>
          <w:b/>
          <w:sz w:val="6"/>
          <w:szCs w:val="6"/>
        </w:rPr>
      </w:pPr>
    </w:p>
    <w:p w:rsidR="00DB199C" w:rsidRPr="00BB5F47" w:rsidRDefault="00DB199C" w:rsidP="00DB199C">
      <w:pPr>
        <w:ind w:left="331"/>
        <w:rPr>
          <w:rFonts w:asciiTheme="minorHAnsi" w:hAnsiTheme="minorHAnsi" w:cstheme="minorHAnsi"/>
          <w:b/>
        </w:rPr>
      </w:pPr>
      <w:r w:rsidRPr="00BB5F47">
        <w:rPr>
          <w:rFonts w:asciiTheme="minorHAnsi" w:hAnsiTheme="minorHAnsi" w:cstheme="minorHAnsi"/>
          <w:sz w:val="22"/>
          <w:szCs w:val="22"/>
        </w:rPr>
        <w:t xml:space="preserve">- Grupo motobomba, con prefiltro de  3/4   CV </w:t>
      </w:r>
    </w:p>
    <w:p w:rsidR="00DB199C" w:rsidRPr="00BB5F47" w:rsidRDefault="00DB199C" w:rsidP="00DB199C">
      <w:pPr>
        <w:ind w:left="331"/>
        <w:rPr>
          <w:rFonts w:asciiTheme="minorHAnsi" w:hAnsiTheme="minorHAnsi" w:cstheme="minorHAnsi"/>
          <w:sz w:val="22"/>
          <w:szCs w:val="22"/>
        </w:rPr>
      </w:pPr>
      <w:r w:rsidRPr="00BB5F47">
        <w:rPr>
          <w:rFonts w:asciiTheme="minorHAnsi" w:hAnsiTheme="minorHAnsi" w:cstheme="minorHAnsi"/>
          <w:sz w:val="22"/>
          <w:szCs w:val="22"/>
        </w:rPr>
        <w:t>-  Filtro de  500  mms. construido en poliéster estratificado con fibra de vidrio, relleno con arena de sílice, anticorrosivo, válvula selectora y manómetro de presión.</w:t>
      </w:r>
    </w:p>
    <w:p w:rsidR="00DB199C" w:rsidRPr="00BB5F47" w:rsidRDefault="00DB199C" w:rsidP="00DB199C">
      <w:pPr>
        <w:ind w:left="331"/>
        <w:rPr>
          <w:rFonts w:asciiTheme="minorHAnsi" w:hAnsiTheme="minorHAnsi" w:cstheme="minorHAnsi"/>
          <w:sz w:val="22"/>
          <w:szCs w:val="22"/>
        </w:rPr>
      </w:pPr>
    </w:p>
    <w:p w:rsidR="00DB199C" w:rsidRPr="00BB5F47" w:rsidRDefault="00DB199C" w:rsidP="00DB199C">
      <w:pPr>
        <w:pStyle w:val="Prrafodelista"/>
        <w:numPr>
          <w:ilvl w:val="0"/>
          <w:numId w:val="10"/>
        </w:numPr>
        <w:tabs>
          <w:tab w:val="clear" w:pos="720"/>
        </w:tabs>
        <w:ind w:left="284" w:hanging="284"/>
        <w:rPr>
          <w:rFonts w:cstheme="minorHAnsi"/>
          <w:sz w:val="24"/>
          <w:szCs w:val="24"/>
        </w:rPr>
      </w:pPr>
      <w:r w:rsidRPr="00BB5F47">
        <w:rPr>
          <w:rFonts w:cstheme="minorHAnsi"/>
          <w:b/>
          <w:bCs/>
          <w:sz w:val="24"/>
          <w:szCs w:val="24"/>
        </w:rPr>
        <w:t xml:space="preserve">1’00 SUMIDERO: </w:t>
      </w:r>
      <w:r w:rsidRPr="00BB5F47">
        <w:rPr>
          <w:rFonts w:cstheme="minorHAnsi"/>
          <w:sz w:val="24"/>
          <w:szCs w:val="24"/>
        </w:rPr>
        <w:t xml:space="preserve">De aspiración de fondo, </w:t>
      </w:r>
      <w:smartTag w:uri="urn:schemas-microsoft-com:office:smarttags" w:element="metricconverter">
        <w:smartTagPr>
          <w:attr w:name="ProductID" w:val="2”"/>
        </w:smartTagPr>
        <w:r w:rsidRPr="00BB5F47">
          <w:rPr>
            <w:rFonts w:cstheme="minorHAnsi"/>
            <w:sz w:val="24"/>
            <w:szCs w:val="24"/>
          </w:rPr>
          <w:t>2”</w:t>
        </w:r>
      </w:smartTag>
      <w:r w:rsidRPr="00BB5F47">
        <w:rPr>
          <w:rFonts w:cstheme="minorHAnsi"/>
          <w:sz w:val="24"/>
          <w:szCs w:val="24"/>
        </w:rPr>
        <w:t>. Construido en ABS blanco, con rejilla mediante tornillos.</w:t>
      </w:r>
    </w:p>
    <w:p w:rsidR="00DB199C" w:rsidRPr="00BB5F47" w:rsidRDefault="0007505C" w:rsidP="00DB199C">
      <w:pPr>
        <w:numPr>
          <w:ilvl w:val="0"/>
          <w:numId w:val="10"/>
        </w:numPr>
        <w:tabs>
          <w:tab w:val="clear" w:pos="720"/>
        </w:tabs>
        <w:ind w:left="284" w:hanging="284"/>
        <w:rPr>
          <w:rFonts w:asciiTheme="minorHAnsi" w:hAnsiTheme="minorHAnsi" w:cstheme="minorHAnsi"/>
        </w:rPr>
      </w:pPr>
      <w:r>
        <w:rPr>
          <w:rFonts w:asciiTheme="minorHAnsi" w:hAnsiTheme="minorHAnsi" w:cstheme="minorHAnsi"/>
          <w:b/>
          <w:bCs/>
        </w:rPr>
        <w:t>1</w:t>
      </w:r>
      <w:r w:rsidR="00DB199C" w:rsidRPr="00BB5F47">
        <w:rPr>
          <w:rFonts w:asciiTheme="minorHAnsi" w:hAnsiTheme="minorHAnsi" w:cstheme="minorHAnsi"/>
          <w:b/>
          <w:bCs/>
        </w:rPr>
        <w:t xml:space="preserve">’00 SKIMMERS: </w:t>
      </w:r>
      <w:r w:rsidR="00DB199C" w:rsidRPr="00BB5F47">
        <w:rPr>
          <w:rFonts w:asciiTheme="minorHAnsi" w:hAnsiTheme="minorHAnsi" w:cstheme="minorHAnsi"/>
        </w:rPr>
        <w:t xml:space="preserve">Para la aspiración de la superficie. Capacidad de 15l, para piscinas de hormigón. </w:t>
      </w:r>
      <w:r w:rsidR="00DB199C" w:rsidRPr="00BB5F47">
        <w:rPr>
          <w:rFonts w:asciiTheme="minorHAnsi" w:hAnsiTheme="minorHAnsi" w:cstheme="minorHAnsi"/>
          <w:bCs/>
        </w:rPr>
        <w:t>S</w:t>
      </w:r>
      <w:r w:rsidR="00DB199C" w:rsidRPr="00BB5F47">
        <w:rPr>
          <w:rFonts w:asciiTheme="minorHAnsi" w:hAnsiTheme="minorHAnsi" w:cstheme="minorHAnsi"/>
        </w:rPr>
        <w:t>e instala 1 unidad por cada 25m</w:t>
      </w:r>
      <w:r w:rsidR="00DB199C" w:rsidRPr="00BB5F47">
        <w:rPr>
          <w:rFonts w:asciiTheme="minorHAnsi" w:hAnsiTheme="minorHAnsi" w:cstheme="minorHAnsi"/>
          <w:vertAlign w:val="superscript"/>
        </w:rPr>
        <w:t>2</w:t>
      </w:r>
      <w:r w:rsidR="00DB199C" w:rsidRPr="00BB5F47">
        <w:rPr>
          <w:rFonts w:asciiTheme="minorHAnsi" w:hAnsiTheme="minorHAnsi" w:cstheme="minorHAnsi"/>
        </w:rPr>
        <w:t xml:space="preserve">. Fabricado en ABS blanco, con flotador de compuerta, y cesto recogehojas. </w:t>
      </w:r>
    </w:p>
    <w:p w:rsidR="00DB199C" w:rsidRPr="00BB5F47" w:rsidRDefault="00DB199C" w:rsidP="00DB199C">
      <w:pPr>
        <w:ind w:left="284"/>
        <w:rPr>
          <w:rFonts w:asciiTheme="minorHAnsi" w:hAnsiTheme="minorHAnsi" w:cstheme="minorHAnsi"/>
        </w:rPr>
      </w:pPr>
    </w:p>
    <w:p w:rsidR="00DB199C" w:rsidRPr="00BB5F47" w:rsidRDefault="00DB199C" w:rsidP="00DB199C">
      <w:pPr>
        <w:numPr>
          <w:ilvl w:val="0"/>
          <w:numId w:val="10"/>
        </w:numPr>
        <w:tabs>
          <w:tab w:val="clear" w:pos="720"/>
        </w:tabs>
        <w:ind w:left="284" w:hanging="284"/>
        <w:rPr>
          <w:rFonts w:asciiTheme="minorHAnsi" w:hAnsiTheme="minorHAnsi" w:cstheme="minorHAnsi"/>
        </w:rPr>
      </w:pPr>
      <w:r w:rsidRPr="00BB5F47">
        <w:rPr>
          <w:rFonts w:asciiTheme="minorHAnsi" w:hAnsiTheme="minorHAnsi" w:cstheme="minorHAnsi"/>
          <w:b/>
          <w:bCs/>
        </w:rPr>
        <w:t xml:space="preserve">1’00 BOQUILLA: </w:t>
      </w:r>
      <w:r w:rsidRPr="00BB5F47">
        <w:rPr>
          <w:rFonts w:asciiTheme="minorHAnsi" w:hAnsiTheme="minorHAnsi" w:cstheme="minorHAnsi"/>
        </w:rPr>
        <w:t xml:space="preserve">De aspiración de limpiafondos, para encolar, fabricada en ABS blanco, con tapón rosca.  </w:t>
      </w:r>
    </w:p>
    <w:p w:rsidR="00DB199C" w:rsidRPr="00BB5F47" w:rsidRDefault="00DB199C" w:rsidP="00DB199C">
      <w:pPr>
        <w:rPr>
          <w:rFonts w:asciiTheme="minorHAnsi" w:hAnsiTheme="minorHAnsi" w:cstheme="minorHAnsi"/>
        </w:rPr>
      </w:pPr>
    </w:p>
    <w:p w:rsidR="00DB199C" w:rsidRPr="00BB5F47" w:rsidRDefault="00DB199C" w:rsidP="00DB199C">
      <w:pPr>
        <w:numPr>
          <w:ilvl w:val="0"/>
          <w:numId w:val="10"/>
        </w:numPr>
        <w:tabs>
          <w:tab w:val="clear" w:pos="720"/>
        </w:tabs>
        <w:ind w:left="284" w:hanging="284"/>
        <w:rPr>
          <w:rFonts w:asciiTheme="minorHAnsi" w:hAnsiTheme="minorHAnsi" w:cstheme="minorHAnsi"/>
        </w:rPr>
      </w:pPr>
      <w:r w:rsidRPr="00BB5F47">
        <w:rPr>
          <w:rFonts w:asciiTheme="minorHAnsi" w:hAnsiTheme="minorHAnsi" w:cstheme="minorHAnsi"/>
          <w:b/>
          <w:bCs/>
        </w:rPr>
        <w:t xml:space="preserve">3’00 BOQUILLAS: </w:t>
      </w:r>
      <w:r w:rsidRPr="00BB5F47">
        <w:rPr>
          <w:rFonts w:asciiTheme="minorHAnsi" w:hAnsiTheme="minorHAnsi" w:cstheme="minorHAnsi"/>
          <w:bCs/>
        </w:rPr>
        <w:t>Boquillas de</w:t>
      </w:r>
      <w:r w:rsidRPr="00BB5F47">
        <w:rPr>
          <w:rFonts w:asciiTheme="minorHAnsi" w:hAnsiTheme="minorHAnsi" w:cstheme="minorHAnsi"/>
        </w:rPr>
        <w:t xml:space="preserve"> impulsión de agua depuradora, para encolar, fabricada en ABS blanco.  </w:t>
      </w:r>
    </w:p>
    <w:p w:rsidR="00DB199C" w:rsidRPr="00BB5F47" w:rsidRDefault="00DB199C" w:rsidP="00DB199C">
      <w:pPr>
        <w:rPr>
          <w:rFonts w:asciiTheme="minorHAnsi" w:hAnsiTheme="minorHAnsi" w:cstheme="minorHAnsi"/>
        </w:rPr>
      </w:pPr>
    </w:p>
    <w:p w:rsidR="00DB199C" w:rsidRPr="00BB5F47" w:rsidRDefault="00DB199C" w:rsidP="00DB199C">
      <w:pPr>
        <w:numPr>
          <w:ilvl w:val="0"/>
          <w:numId w:val="10"/>
        </w:numPr>
        <w:tabs>
          <w:tab w:val="clear" w:pos="720"/>
        </w:tabs>
        <w:ind w:left="284" w:hanging="284"/>
        <w:rPr>
          <w:rFonts w:asciiTheme="minorHAnsi" w:hAnsiTheme="minorHAnsi" w:cstheme="minorHAnsi"/>
        </w:rPr>
      </w:pPr>
      <w:r w:rsidRPr="00BB5F47">
        <w:rPr>
          <w:rFonts w:asciiTheme="minorHAnsi" w:hAnsiTheme="minorHAnsi" w:cstheme="minorHAnsi"/>
          <w:b/>
        </w:rPr>
        <w:t>1’00 LIMPIAFONDOS:</w:t>
      </w:r>
      <w:r w:rsidRPr="00BB5F47">
        <w:rPr>
          <w:rFonts w:asciiTheme="minorHAnsi" w:hAnsiTheme="minorHAnsi" w:cstheme="minorHAnsi"/>
        </w:rPr>
        <w:t xml:space="preserve"> Consta de una manguera autoflotante, pértiga extensible de aluminio reforzado, y carro limpiafondos flexible</w:t>
      </w:r>
    </w:p>
    <w:p w:rsidR="00DB199C" w:rsidRPr="00BB5F47" w:rsidRDefault="00DB199C" w:rsidP="00DB199C">
      <w:pPr>
        <w:rPr>
          <w:rFonts w:asciiTheme="minorHAnsi" w:hAnsiTheme="minorHAnsi" w:cstheme="minorHAnsi"/>
        </w:rPr>
      </w:pPr>
    </w:p>
    <w:p w:rsidR="00DB199C" w:rsidRPr="00BB5F47" w:rsidRDefault="00DB199C" w:rsidP="00DB199C">
      <w:pPr>
        <w:numPr>
          <w:ilvl w:val="0"/>
          <w:numId w:val="10"/>
        </w:numPr>
        <w:tabs>
          <w:tab w:val="clear" w:pos="720"/>
        </w:tabs>
        <w:ind w:left="284" w:hanging="284"/>
        <w:rPr>
          <w:rFonts w:asciiTheme="minorHAnsi" w:hAnsiTheme="minorHAnsi" w:cstheme="minorHAnsi"/>
        </w:rPr>
      </w:pPr>
      <w:r w:rsidRPr="00BB5F47">
        <w:rPr>
          <w:rFonts w:asciiTheme="minorHAnsi" w:hAnsiTheme="minorHAnsi" w:cstheme="minorHAnsi"/>
          <w:b/>
        </w:rPr>
        <w:t>1’00 FOCO:</w:t>
      </w:r>
      <w:r w:rsidRPr="00BB5F47">
        <w:rPr>
          <w:rFonts w:asciiTheme="minorHAnsi" w:hAnsiTheme="minorHAnsi" w:cstheme="minorHAnsi"/>
        </w:rPr>
        <w:t xml:space="preserve"> Proyector subacuático </w:t>
      </w:r>
      <w:r w:rsidR="0007505C">
        <w:rPr>
          <w:rFonts w:asciiTheme="minorHAnsi" w:hAnsiTheme="minorHAnsi" w:cstheme="minorHAnsi"/>
        </w:rPr>
        <w:t>3</w:t>
      </w:r>
      <w:r w:rsidRPr="00BB5F47">
        <w:rPr>
          <w:rFonts w:asciiTheme="minorHAnsi" w:hAnsiTheme="minorHAnsi" w:cstheme="minorHAnsi"/>
        </w:rPr>
        <w:t xml:space="preserve">00W/12V. Con transformador de corriente 220/12V . </w:t>
      </w:r>
    </w:p>
    <w:p w:rsidR="00DB199C" w:rsidRPr="00BB5F47" w:rsidRDefault="00DB199C" w:rsidP="00DB199C">
      <w:pPr>
        <w:rPr>
          <w:rFonts w:asciiTheme="minorHAnsi" w:hAnsiTheme="minorHAnsi" w:cstheme="minorHAnsi"/>
        </w:rPr>
      </w:pPr>
    </w:p>
    <w:p w:rsidR="00DB199C" w:rsidRPr="00BB5F47" w:rsidRDefault="00DB199C" w:rsidP="00DB199C">
      <w:pPr>
        <w:numPr>
          <w:ilvl w:val="0"/>
          <w:numId w:val="10"/>
        </w:numPr>
        <w:tabs>
          <w:tab w:val="clear" w:pos="720"/>
        </w:tabs>
        <w:ind w:left="284" w:hanging="284"/>
        <w:rPr>
          <w:rFonts w:asciiTheme="minorHAnsi" w:hAnsiTheme="minorHAnsi" w:cstheme="minorHAnsi"/>
        </w:rPr>
      </w:pPr>
      <w:r w:rsidRPr="00BB5F47">
        <w:rPr>
          <w:rFonts w:asciiTheme="minorHAnsi" w:hAnsiTheme="minorHAnsi" w:cstheme="minorHAnsi"/>
          <w:b/>
        </w:rPr>
        <w:t>1’00 DUCHA:</w:t>
      </w:r>
      <w:r w:rsidRPr="00BB5F47">
        <w:rPr>
          <w:rFonts w:asciiTheme="minorHAnsi" w:hAnsiTheme="minorHAnsi" w:cstheme="minorHAnsi"/>
        </w:rPr>
        <w:t xml:space="preserve"> De acero inoxidable, con un rociador de agua fría + plato de ducha</w:t>
      </w:r>
    </w:p>
    <w:p w:rsidR="00DB199C" w:rsidRPr="00BB5F47" w:rsidRDefault="00DB199C" w:rsidP="00DB199C">
      <w:pPr>
        <w:rPr>
          <w:rFonts w:asciiTheme="minorHAnsi" w:hAnsiTheme="minorHAnsi" w:cstheme="minorHAnsi"/>
        </w:rPr>
      </w:pPr>
    </w:p>
    <w:p w:rsidR="00DB199C" w:rsidRPr="00BB5F47" w:rsidRDefault="00DB199C" w:rsidP="00DB199C">
      <w:pPr>
        <w:numPr>
          <w:ilvl w:val="0"/>
          <w:numId w:val="10"/>
        </w:numPr>
        <w:tabs>
          <w:tab w:val="clear" w:pos="720"/>
        </w:tabs>
        <w:ind w:left="284" w:hanging="284"/>
        <w:rPr>
          <w:rFonts w:asciiTheme="minorHAnsi" w:hAnsiTheme="minorHAnsi" w:cstheme="minorHAnsi"/>
        </w:rPr>
      </w:pPr>
      <w:r w:rsidRPr="00BB5F47">
        <w:rPr>
          <w:rFonts w:asciiTheme="minorHAnsi" w:hAnsiTheme="minorHAnsi" w:cstheme="minorHAnsi"/>
          <w:b/>
        </w:rPr>
        <w:t>1’00 CUADRO ELÉCTRICO:</w:t>
      </w:r>
      <w:r w:rsidRPr="00BB5F47">
        <w:rPr>
          <w:rFonts w:asciiTheme="minorHAnsi" w:hAnsiTheme="minorHAnsi" w:cstheme="minorHAnsi"/>
        </w:rPr>
        <w:t xml:space="preserve"> Con fusibles térmicos y reloj programador</w:t>
      </w:r>
    </w:p>
    <w:p w:rsidR="00DB199C" w:rsidRPr="00BB5F47" w:rsidRDefault="00DB199C" w:rsidP="00DB199C">
      <w:pPr>
        <w:rPr>
          <w:rFonts w:asciiTheme="minorHAnsi" w:hAnsiTheme="minorHAnsi" w:cstheme="minorHAnsi"/>
        </w:rPr>
      </w:pPr>
    </w:p>
    <w:p w:rsidR="00DB199C" w:rsidRPr="00BB5F47" w:rsidRDefault="00DB199C" w:rsidP="00DB199C">
      <w:pPr>
        <w:numPr>
          <w:ilvl w:val="0"/>
          <w:numId w:val="10"/>
        </w:numPr>
        <w:tabs>
          <w:tab w:val="clear" w:pos="720"/>
        </w:tabs>
        <w:ind w:left="284" w:hanging="284"/>
        <w:rPr>
          <w:rFonts w:asciiTheme="minorHAnsi" w:hAnsiTheme="minorHAnsi" w:cstheme="minorHAnsi"/>
        </w:rPr>
      </w:pPr>
      <w:r w:rsidRPr="00BB5F47">
        <w:rPr>
          <w:rFonts w:asciiTheme="minorHAnsi" w:hAnsiTheme="minorHAnsi" w:cstheme="minorHAnsi"/>
          <w:b/>
        </w:rPr>
        <w:t>1’00 FONTANERÍA:</w:t>
      </w:r>
      <w:r w:rsidRPr="00BB5F47">
        <w:rPr>
          <w:rFonts w:asciiTheme="minorHAnsi" w:hAnsiTheme="minorHAnsi" w:cstheme="minorHAnsi"/>
        </w:rPr>
        <w:t xml:space="preserve"> Instalación del circuito de depuración de tubería de 6x10 ats. De presión, incluso válvulas de compuerta, pequeños accesorios y puesta en marcha</w:t>
      </w:r>
    </w:p>
    <w:p w:rsidR="00DB199C" w:rsidRPr="00BB5F47" w:rsidRDefault="00DB199C" w:rsidP="00DB199C">
      <w:pPr>
        <w:rPr>
          <w:rFonts w:asciiTheme="minorHAnsi" w:hAnsiTheme="minorHAnsi" w:cstheme="minorHAnsi"/>
        </w:rPr>
      </w:pPr>
    </w:p>
    <w:p w:rsidR="00DB199C" w:rsidRPr="00BB5F47" w:rsidRDefault="00DB199C" w:rsidP="00DB199C">
      <w:pPr>
        <w:pStyle w:val="Epgrafe"/>
        <w:ind w:left="6372" w:firstLine="708"/>
        <w:jc w:val="left"/>
        <w:rPr>
          <w:rFonts w:asciiTheme="minorHAnsi" w:hAnsiTheme="minorHAnsi" w:cstheme="minorHAnsi"/>
          <w:sz w:val="22"/>
          <w:szCs w:val="22"/>
        </w:rPr>
      </w:pPr>
    </w:p>
    <w:p w:rsidR="00DB199C" w:rsidRPr="00BB5F47" w:rsidRDefault="00DB199C" w:rsidP="00DB199C">
      <w:pPr>
        <w:jc w:val="center"/>
        <w:rPr>
          <w:rFonts w:asciiTheme="minorHAnsi" w:hAnsiTheme="minorHAnsi" w:cstheme="minorHAnsi"/>
          <w:b/>
          <w:color w:val="365F91" w:themeColor="accent1" w:themeShade="BF"/>
          <w:sz w:val="20"/>
          <w:szCs w:val="20"/>
        </w:rPr>
      </w:pPr>
      <w:r w:rsidRPr="00BB5F47">
        <w:rPr>
          <w:rFonts w:asciiTheme="minorHAnsi" w:hAnsiTheme="minorHAnsi" w:cstheme="minorHAnsi"/>
          <w:b/>
          <w:color w:val="365F91" w:themeColor="accent1" w:themeShade="BF"/>
          <w:sz w:val="20"/>
          <w:szCs w:val="20"/>
        </w:rPr>
        <w:t xml:space="preserve">LAS ACOMETIDAS DE LUZ, AGUA Y DESAGUE </w:t>
      </w:r>
      <w:r w:rsidRPr="00BB5F47">
        <w:rPr>
          <w:rFonts w:asciiTheme="minorHAnsi" w:hAnsiTheme="minorHAnsi" w:cstheme="minorHAnsi"/>
          <w:b/>
          <w:color w:val="365F91" w:themeColor="accent1" w:themeShade="BF"/>
          <w:sz w:val="20"/>
          <w:szCs w:val="20"/>
          <w:u w:val="single"/>
        </w:rPr>
        <w:t>ESTÁN INCLUIDAS</w:t>
      </w:r>
      <w:r w:rsidRPr="00BB5F47">
        <w:rPr>
          <w:rFonts w:asciiTheme="minorHAnsi" w:hAnsiTheme="minorHAnsi" w:cstheme="minorHAnsi"/>
          <w:b/>
          <w:color w:val="365F91" w:themeColor="accent1" w:themeShade="BF"/>
          <w:sz w:val="20"/>
          <w:szCs w:val="20"/>
        </w:rPr>
        <w:t xml:space="preserve"> EN ESTE </w:t>
      </w:r>
    </w:p>
    <w:p w:rsidR="00DB199C" w:rsidRPr="00BB5F47" w:rsidRDefault="00DB199C" w:rsidP="00DB199C">
      <w:pPr>
        <w:jc w:val="center"/>
        <w:rPr>
          <w:rFonts w:asciiTheme="minorHAnsi" w:hAnsiTheme="minorHAnsi" w:cstheme="minorHAnsi"/>
          <w:b/>
          <w:color w:val="365F91" w:themeColor="accent1" w:themeShade="BF"/>
          <w:sz w:val="6"/>
          <w:szCs w:val="6"/>
        </w:rPr>
      </w:pPr>
    </w:p>
    <w:p w:rsidR="00DB199C" w:rsidRPr="00BB5F47" w:rsidRDefault="00DB199C" w:rsidP="00DB199C">
      <w:pPr>
        <w:jc w:val="center"/>
        <w:rPr>
          <w:rFonts w:asciiTheme="minorHAnsi" w:hAnsiTheme="minorHAnsi" w:cstheme="minorHAnsi"/>
          <w:b/>
          <w:color w:val="365F91" w:themeColor="accent1" w:themeShade="BF"/>
          <w:sz w:val="20"/>
          <w:szCs w:val="20"/>
        </w:rPr>
      </w:pPr>
      <w:r w:rsidRPr="00BB5F47">
        <w:rPr>
          <w:rFonts w:asciiTheme="minorHAnsi" w:hAnsiTheme="minorHAnsi" w:cstheme="minorHAnsi"/>
          <w:b/>
          <w:color w:val="365F91" w:themeColor="accent1" w:themeShade="BF"/>
          <w:sz w:val="20"/>
          <w:szCs w:val="20"/>
        </w:rPr>
        <w:t xml:space="preserve">PRESUPUESTO, </w:t>
      </w:r>
      <w:r w:rsidRPr="00BB5F47">
        <w:rPr>
          <w:rFonts w:asciiTheme="minorHAnsi" w:hAnsiTheme="minorHAnsi" w:cstheme="minorHAnsi"/>
          <w:b/>
          <w:color w:val="365F91" w:themeColor="accent1" w:themeShade="BF"/>
          <w:sz w:val="20"/>
          <w:szCs w:val="20"/>
          <w:u w:val="single"/>
        </w:rPr>
        <w:t>HASTA</w:t>
      </w:r>
      <w:r w:rsidRPr="00BB5F47">
        <w:rPr>
          <w:rFonts w:asciiTheme="minorHAnsi" w:hAnsiTheme="minorHAnsi" w:cstheme="minorHAnsi"/>
          <w:b/>
          <w:color w:val="365F91" w:themeColor="accent1" w:themeShade="BF"/>
          <w:sz w:val="20"/>
          <w:szCs w:val="20"/>
        </w:rPr>
        <w:t xml:space="preserve"> UN MÁXIMO DE </w:t>
      </w:r>
      <w:r w:rsidRPr="00BB5F47">
        <w:rPr>
          <w:rFonts w:asciiTheme="minorHAnsi" w:hAnsiTheme="minorHAnsi" w:cstheme="minorHAnsi"/>
          <w:b/>
          <w:color w:val="365F91" w:themeColor="accent1" w:themeShade="BF"/>
          <w:sz w:val="20"/>
          <w:szCs w:val="20"/>
          <w:u w:val="single"/>
        </w:rPr>
        <w:t>10M</w:t>
      </w:r>
    </w:p>
    <w:p w:rsidR="00DB199C" w:rsidRPr="00BB5F47" w:rsidRDefault="00DB199C" w:rsidP="00DB199C">
      <w:pPr>
        <w:rPr>
          <w:rFonts w:asciiTheme="minorHAnsi" w:hAnsiTheme="minorHAnsi" w:cstheme="minorHAnsi"/>
        </w:rPr>
      </w:pPr>
    </w:p>
    <w:p w:rsidR="00DB199C" w:rsidRPr="00BB5F47" w:rsidRDefault="00DB199C" w:rsidP="00DB199C">
      <w:pPr>
        <w:pStyle w:val="Ttulo7"/>
        <w:framePr w:hSpace="0" w:wrap="auto" w:vAnchor="margin" w:hAnchor="text" w:xAlign="left" w:yAlign="inline"/>
        <w:rPr>
          <w:rFonts w:asciiTheme="minorHAnsi" w:hAnsiTheme="minorHAnsi" w:cstheme="minorHAnsi"/>
          <w:bCs w:val="0"/>
          <w:sz w:val="24"/>
        </w:rPr>
      </w:pPr>
      <w:r w:rsidRPr="00BB5F47">
        <w:rPr>
          <w:rFonts w:asciiTheme="minorHAnsi" w:hAnsiTheme="minorHAnsi" w:cstheme="minorHAnsi"/>
          <w:sz w:val="24"/>
        </w:rPr>
        <w:t xml:space="preserve">SUMA DEPURACIÓN Y ACCESORIOS: </w:t>
      </w:r>
      <w:r w:rsidRPr="00BB5F47">
        <w:rPr>
          <w:rFonts w:asciiTheme="minorHAnsi" w:hAnsiTheme="minorHAnsi" w:cstheme="minorHAnsi"/>
          <w:bCs w:val="0"/>
          <w:sz w:val="28"/>
          <w:szCs w:val="28"/>
        </w:rPr>
        <w:t>2.</w:t>
      </w:r>
      <w:r w:rsidR="0007505C">
        <w:rPr>
          <w:rFonts w:asciiTheme="minorHAnsi" w:hAnsiTheme="minorHAnsi" w:cstheme="minorHAnsi"/>
          <w:bCs w:val="0"/>
          <w:sz w:val="28"/>
          <w:szCs w:val="28"/>
        </w:rPr>
        <w:t>456,67</w:t>
      </w:r>
      <w:r w:rsidRPr="00BB5F47">
        <w:rPr>
          <w:rFonts w:asciiTheme="minorHAnsi" w:hAnsiTheme="minorHAnsi" w:cstheme="minorHAnsi"/>
          <w:bCs w:val="0"/>
          <w:sz w:val="28"/>
          <w:szCs w:val="28"/>
        </w:rPr>
        <w:t xml:space="preserve"> €</w:t>
      </w:r>
    </w:p>
    <w:p w:rsidR="00DB199C" w:rsidRPr="00BB5F47" w:rsidRDefault="00DB199C" w:rsidP="00DB199C">
      <w:pPr>
        <w:tabs>
          <w:tab w:val="left" w:pos="7575"/>
        </w:tabs>
        <w:rPr>
          <w:rFonts w:asciiTheme="minorHAnsi" w:hAnsiTheme="minorHAnsi" w:cstheme="minorHAnsi"/>
          <w:sz w:val="16"/>
          <w:szCs w:val="16"/>
          <w:lang w:val="es-ES_tradnl"/>
        </w:rPr>
      </w:pPr>
      <w:r>
        <w:rPr>
          <w:rFonts w:asciiTheme="minorHAnsi" w:hAnsiTheme="minorHAnsi" w:cstheme="minorHAnsi"/>
          <w:sz w:val="16"/>
          <w:szCs w:val="16"/>
          <w:lang w:val="es-ES_tradnl"/>
        </w:rPr>
        <w:tab/>
      </w:r>
    </w:p>
    <w:p w:rsidR="00DB199C" w:rsidRPr="00BB5F47" w:rsidRDefault="00DB199C" w:rsidP="00DB199C">
      <w:pPr>
        <w:rPr>
          <w:rFonts w:asciiTheme="minorHAnsi" w:hAnsiTheme="minorHAnsi" w:cstheme="minorHAnsi"/>
          <w:sz w:val="16"/>
          <w:szCs w:val="16"/>
          <w:lang w:val="es-ES_tradnl"/>
        </w:rPr>
      </w:pPr>
    </w:p>
    <w:p w:rsidR="00DB199C" w:rsidRPr="00BB5F47" w:rsidRDefault="00DB199C" w:rsidP="00DB199C">
      <w:pPr>
        <w:rPr>
          <w:rFonts w:asciiTheme="minorHAnsi" w:hAnsiTheme="minorHAnsi" w:cstheme="minorHAnsi"/>
          <w:sz w:val="16"/>
          <w:szCs w:val="16"/>
          <w:lang w:val="es-ES_tradnl"/>
        </w:rPr>
      </w:pPr>
    </w:p>
    <w:p w:rsidR="00DB199C" w:rsidRPr="00BB5F47" w:rsidRDefault="00DB199C" w:rsidP="00DB199C">
      <w:pPr>
        <w:pStyle w:val="Ttulo2"/>
        <w:rPr>
          <w:rFonts w:asciiTheme="minorHAnsi" w:hAnsiTheme="minorHAnsi" w:cstheme="minorHAnsi"/>
          <w:szCs w:val="24"/>
        </w:rPr>
      </w:pPr>
    </w:p>
    <w:p w:rsidR="00DB199C" w:rsidRPr="00BB5F47" w:rsidRDefault="00DB199C" w:rsidP="00DB199C">
      <w:pPr>
        <w:rPr>
          <w:rFonts w:asciiTheme="minorHAnsi" w:hAnsiTheme="minorHAnsi" w:cstheme="minorHAnsi"/>
          <w:lang w:val="es-ES_tradnl"/>
        </w:rPr>
      </w:pPr>
    </w:p>
    <w:p w:rsidR="00DB199C" w:rsidRPr="00BB5F47" w:rsidRDefault="00DB199C" w:rsidP="00DB199C">
      <w:pPr>
        <w:rPr>
          <w:rFonts w:asciiTheme="minorHAnsi" w:hAnsiTheme="minorHAnsi" w:cstheme="minorHAnsi"/>
          <w:lang w:val="es-ES_tradnl"/>
        </w:rPr>
      </w:pPr>
    </w:p>
    <w:p w:rsidR="00DB199C" w:rsidRPr="00BB5F47" w:rsidRDefault="00DB199C" w:rsidP="00DB199C">
      <w:pPr>
        <w:rPr>
          <w:rFonts w:asciiTheme="minorHAnsi" w:hAnsiTheme="minorHAnsi" w:cstheme="minorHAnsi"/>
          <w:lang w:val="es-ES_tradnl"/>
        </w:rPr>
      </w:pPr>
    </w:p>
    <w:p w:rsidR="00DB199C" w:rsidRPr="00BB5F47" w:rsidRDefault="00DB199C" w:rsidP="00DB199C">
      <w:pPr>
        <w:pStyle w:val="Ttulo2"/>
        <w:rPr>
          <w:rFonts w:asciiTheme="minorHAnsi" w:hAnsiTheme="minorHAnsi" w:cstheme="minorHAnsi"/>
          <w:sz w:val="16"/>
          <w:szCs w:val="16"/>
        </w:rPr>
      </w:pPr>
    </w:p>
    <w:p w:rsidR="00DB199C" w:rsidRPr="00BB5F47" w:rsidRDefault="00DB199C" w:rsidP="00DB199C">
      <w:pPr>
        <w:pStyle w:val="Ttulo2"/>
        <w:rPr>
          <w:rFonts w:asciiTheme="minorHAnsi" w:hAnsiTheme="minorHAnsi" w:cstheme="minorHAnsi"/>
          <w:szCs w:val="24"/>
        </w:rPr>
      </w:pPr>
      <w:r w:rsidRPr="00BB5F47">
        <w:rPr>
          <w:rFonts w:asciiTheme="minorHAnsi" w:hAnsiTheme="minorHAnsi" w:cstheme="minorHAnsi"/>
          <w:szCs w:val="24"/>
        </w:rPr>
        <w:t>CONDICIONES GENERALES DE VENTA</w:t>
      </w:r>
    </w:p>
    <w:p w:rsidR="00DB199C" w:rsidRPr="00BB5F47" w:rsidRDefault="00DB199C" w:rsidP="00DB199C">
      <w:pPr>
        <w:rPr>
          <w:rFonts w:asciiTheme="minorHAnsi" w:hAnsiTheme="minorHAnsi" w:cstheme="minorHAnsi"/>
          <w:lang w:val="es-ES_tradnl"/>
        </w:rPr>
      </w:pPr>
    </w:p>
    <w:p w:rsidR="00DB199C" w:rsidRPr="00BB5F47" w:rsidRDefault="00DB199C" w:rsidP="00DB199C">
      <w:pPr>
        <w:rPr>
          <w:rFonts w:asciiTheme="minorHAnsi" w:hAnsiTheme="minorHAnsi" w:cstheme="minorHAnsi"/>
          <w:sz w:val="12"/>
          <w:szCs w:val="12"/>
          <w:lang w:val="es-ES_tradnl"/>
        </w:rPr>
      </w:pPr>
    </w:p>
    <w:p w:rsidR="00DB199C" w:rsidRPr="00BB5F47" w:rsidRDefault="00DB199C" w:rsidP="00DB199C">
      <w:pPr>
        <w:rPr>
          <w:rFonts w:asciiTheme="minorHAnsi" w:hAnsiTheme="minorHAnsi" w:cstheme="minorHAnsi"/>
          <w:sz w:val="8"/>
          <w:szCs w:val="8"/>
          <w:lang w:val="es-ES_tradnl"/>
        </w:rPr>
      </w:pPr>
    </w:p>
    <w:p w:rsidR="00DB199C" w:rsidRPr="00BB5F47" w:rsidRDefault="00DB199C" w:rsidP="00DB199C">
      <w:pPr>
        <w:pStyle w:val="Textoindependiente2"/>
        <w:rPr>
          <w:rFonts w:asciiTheme="minorHAnsi" w:hAnsiTheme="minorHAnsi" w:cstheme="minorHAnsi"/>
          <w:sz w:val="18"/>
          <w:szCs w:val="18"/>
        </w:rPr>
      </w:pPr>
      <w:r w:rsidRPr="00BB5F47">
        <w:rPr>
          <w:rFonts w:asciiTheme="minorHAnsi" w:hAnsiTheme="minorHAnsi" w:cstheme="minorHAnsi"/>
          <w:sz w:val="18"/>
          <w:szCs w:val="18"/>
        </w:rPr>
        <w:tab/>
        <w:t>Nuestra oferta se refiere únicamente a los trabajos y suministros descritos, no estando incluido:</w:t>
      </w:r>
    </w:p>
    <w:p w:rsidR="00DB199C" w:rsidRPr="00BB5F47" w:rsidRDefault="00DB199C" w:rsidP="00DB199C">
      <w:pPr>
        <w:pStyle w:val="Textoindependiente2"/>
        <w:rPr>
          <w:rFonts w:asciiTheme="minorHAnsi" w:hAnsiTheme="minorHAnsi" w:cstheme="minorHAnsi"/>
          <w:sz w:val="10"/>
          <w:szCs w:val="10"/>
        </w:rPr>
      </w:pPr>
    </w:p>
    <w:p w:rsidR="00DB199C" w:rsidRPr="00BB5F47" w:rsidRDefault="00DB199C" w:rsidP="00DB199C">
      <w:pPr>
        <w:numPr>
          <w:ilvl w:val="0"/>
          <w:numId w:val="3"/>
        </w:numPr>
        <w:jc w:val="both"/>
        <w:rPr>
          <w:rFonts w:asciiTheme="minorHAnsi" w:hAnsiTheme="minorHAnsi" w:cstheme="minorHAnsi"/>
          <w:sz w:val="18"/>
          <w:szCs w:val="18"/>
          <w:lang w:val="es-ES_tradnl"/>
        </w:rPr>
      </w:pPr>
      <w:r w:rsidRPr="00BB5F47">
        <w:rPr>
          <w:rFonts w:asciiTheme="minorHAnsi" w:hAnsiTheme="minorHAnsi" w:cstheme="minorHAnsi"/>
          <w:sz w:val="18"/>
          <w:szCs w:val="18"/>
          <w:lang w:val="es-ES_tradnl"/>
        </w:rPr>
        <w:t>Excavación que requiera el uso de explosivos o realización bajo nivel freático.</w:t>
      </w:r>
    </w:p>
    <w:p w:rsidR="00DB199C" w:rsidRPr="00BB5F47" w:rsidRDefault="00DB199C" w:rsidP="00DB199C">
      <w:pPr>
        <w:numPr>
          <w:ilvl w:val="0"/>
          <w:numId w:val="3"/>
        </w:numPr>
        <w:jc w:val="both"/>
        <w:rPr>
          <w:rFonts w:asciiTheme="minorHAnsi" w:hAnsiTheme="minorHAnsi" w:cstheme="minorHAnsi"/>
          <w:sz w:val="18"/>
          <w:szCs w:val="18"/>
          <w:lang w:val="es-ES_tradnl"/>
        </w:rPr>
      </w:pPr>
      <w:r w:rsidRPr="00BB5F47">
        <w:rPr>
          <w:rFonts w:asciiTheme="minorHAnsi" w:hAnsiTheme="minorHAnsi" w:cstheme="minorHAnsi"/>
          <w:sz w:val="18"/>
          <w:szCs w:val="18"/>
          <w:lang w:val="es-ES_tradnl"/>
        </w:rPr>
        <w:t>Estudio geológico del terreno, proyectos de obra ni licencias.</w:t>
      </w:r>
    </w:p>
    <w:p w:rsidR="00DB199C" w:rsidRPr="00BB5F47" w:rsidRDefault="00DB199C" w:rsidP="00DB199C">
      <w:pPr>
        <w:numPr>
          <w:ilvl w:val="0"/>
          <w:numId w:val="3"/>
        </w:numPr>
        <w:jc w:val="both"/>
        <w:rPr>
          <w:rFonts w:asciiTheme="minorHAnsi" w:hAnsiTheme="minorHAnsi" w:cstheme="minorHAnsi"/>
          <w:sz w:val="18"/>
          <w:szCs w:val="18"/>
          <w:lang w:val="es-ES_tradnl"/>
        </w:rPr>
      </w:pPr>
      <w:r w:rsidRPr="00BB5F47">
        <w:rPr>
          <w:rFonts w:asciiTheme="minorHAnsi" w:hAnsiTheme="minorHAnsi" w:cstheme="minorHAnsi"/>
          <w:sz w:val="18"/>
          <w:szCs w:val="18"/>
          <w:lang w:val="es-ES_tradnl"/>
        </w:rPr>
        <w:t>Reparación de los desperfectos lógicos que se puedan producir en la ejecución de los trabajos.</w:t>
      </w:r>
    </w:p>
    <w:p w:rsidR="00DB199C" w:rsidRPr="00BB5F47" w:rsidRDefault="00DB199C" w:rsidP="00DB199C">
      <w:pPr>
        <w:numPr>
          <w:ilvl w:val="0"/>
          <w:numId w:val="3"/>
        </w:numPr>
        <w:jc w:val="both"/>
        <w:rPr>
          <w:rFonts w:asciiTheme="minorHAnsi" w:hAnsiTheme="minorHAnsi" w:cstheme="minorHAnsi"/>
          <w:sz w:val="18"/>
          <w:szCs w:val="18"/>
          <w:lang w:val="es-ES_tradnl"/>
        </w:rPr>
      </w:pPr>
      <w:r w:rsidRPr="00BB5F47">
        <w:rPr>
          <w:rFonts w:asciiTheme="minorHAnsi" w:hAnsiTheme="minorHAnsi" w:cstheme="minorHAnsi"/>
          <w:sz w:val="18"/>
          <w:szCs w:val="18"/>
          <w:lang w:val="es-ES_tradnl"/>
        </w:rPr>
        <w:t>Impuestos de tráficos de Empresas y demás Arbitrios.</w:t>
      </w:r>
    </w:p>
    <w:p w:rsidR="00DB199C" w:rsidRPr="00BB5F47" w:rsidRDefault="00DB199C" w:rsidP="00DB199C">
      <w:pPr>
        <w:jc w:val="both"/>
        <w:rPr>
          <w:rFonts w:asciiTheme="minorHAnsi" w:hAnsiTheme="minorHAnsi" w:cstheme="minorHAnsi"/>
          <w:sz w:val="6"/>
          <w:szCs w:val="6"/>
          <w:lang w:val="es-ES_tradnl"/>
        </w:rPr>
      </w:pPr>
    </w:p>
    <w:p w:rsidR="00DB199C" w:rsidRPr="00BB5F47" w:rsidRDefault="00DB199C" w:rsidP="00DB199C">
      <w:pPr>
        <w:jc w:val="both"/>
        <w:rPr>
          <w:rFonts w:asciiTheme="minorHAnsi" w:hAnsiTheme="minorHAnsi" w:cstheme="minorHAnsi"/>
          <w:sz w:val="18"/>
          <w:szCs w:val="18"/>
          <w:lang w:val="es-ES_tradnl"/>
        </w:rPr>
      </w:pPr>
      <w:r w:rsidRPr="00BB5F47">
        <w:rPr>
          <w:rFonts w:asciiTheme="minorHAnsi" w:hAnsiTheme="minorHAnsi" w:cstheme="minorHAnsi"/>
          <w:sz w:val="18"/>
          <w:szCs w:val="18"/>
          <w:lang w:val="es-ES_tradnl"/>
        </w:rPr>
        <w:t>La modificación o ampliación de trabajos, respecto a los incluidos en nuestra oferta, será objeto de nuevo presupuesto y sometido a la aprobación del Cliente, por escrito.</w:t>
      </w:r>
    </w:p>
    <w:p w:rsidR="00DB199C" w:rsidRPr="00BB5F47" w:rsidRDefault="00DB199C" w:rsidP="00DB199C">
      <w:pPr>
        <w:jc w:val="both"/>
        <w:rPr>
          <w:rFonts w:asciiTheme="minorHAnsi" w:hAnsiTheme="minorHAnsi" w:cstheme="minorHAnsi"/>
          <w:sz w:val="12"/>
          <w:szCs w:val="12"/>
          <w:lang w:val="es-ES_tradnl"/>
        </w:rPr>
      </w:pPr>
    </w:p>
    <w:p w:rsidR="00DB199C" w:rsidRPr="00BB5F47" w:rsidRDefault="00DB199C" w:rsidP="00DB199C">
      <w:pPr>
        <w:numPr>
          <w:ilvl w:val="0"/>
          <w:numId w:val="4"/>
        </w:numPr>
        <w:jc w:val="both"/>
        <w:rPr>
          <w:rFonts w:asciiTheme="minorHAnsi" w:hAnsiTheme="minorHAnsi" w:cstheme="minorHAnsi"/>
          <w:b/>
          <w:sz w:val="18"/>
          <w:szCs w:val="18"/>
          <w:lang w:val="es-ES_tradnl"/>
        </w:rPr>
      </w:pPr>
      <w:r w:rsidRPr="00BB5F47">
        <w:rPr>
          <w:rFonts w:asciiTheme="minorHAnsi" w:hAnsiTheme="minorHAnsi" w:cstheme="minorHAnsi"/>
          <w:b/>
          <w:sz w:val="18"/>
          <w:szCs w:val="18"/>
          <w:lang w:val="es-ES_tradnl"/>
        </w:rPr>
        <w:t xml:space="preserve">GARANTÍAS: </w:t>
      </w:r>
      <w:r w:rsidRPr="00BB5F47">
        <w:rPr>
          <w:rFonts w:asciiTheme="minorHAnsi" w:hAnsiTheme="minorHAnsi" w:cstheme="minorHAnsi"/>
          <w:sz w:val="18"/>
          <w:szCs w:val="18"/>
          <w:lang w:val="es-ES_tradnl"/>
        </w:rPr>
        <w:t xml:space="preserve">PISCINAS AGUACLOR garantiza la estanqueidad de las piscinas por un periodo de </w:t>
      </w:r>
      <w:r w:rsidRPr="00BB5F47">
        <w:rPr>
          <w:rFonts w:asciiTheme="minorHAnsi" w:hAnsiTheme="minorHAnsi" w:cstheme="minorHAnsi"/>
          <w:b/>
          <w:sz w:val="28"/>
          <w:szCs w:val="28"/>
          <w:lang w:val="es-ES_tradnl"/>
        </w:rPr>
        <w:t>20</w:t>
      </w:r>
      <w:r w:rsidRPr="00BB5F47">
        <w:rPr>
          <w:rFonts w:asciiTheme="minorHAnsi" w:hAnsiTheme="minorHAnsi" w:cstheme="minorHAnsi"/>
          <w:b/>
          <w:lang w:val="es-ES_tradnl"/>
        </w:rPr>
        <w:t xml:space="preserve"> AÑOS</w:t>
      </w:r>
      <w:r w:rsidRPr="00BB5F47">
        <w:rPr>
          <w:rFonts w:asciiTheme="minorHAnsi" w:hAnsiTheme="minorHAnsi" w:cstheme="minorHAnsi"/>
          <w:sz w:val="18"/>
          <w:szCs w:val="18"/>
          <w:lang w:val="es-ES_tradnl"/>
        </w:rPr>
        <w:t xml:space="preserve"> </w:t>
      </w:r>
      <w:r w:rsidRPr="00BB5F47">
        <w:rPr>
          <w:rFonts w:asciiTheme="minorHAnsi" w:hAnsiTheme="minorHAnsi" w:cstheme="minorHAnsi"/>
          <w:b/>
          <w:sz w:val="18"/>
          <w:szCs w:val="18"/>
          <w:lang w:val="es-ES_tradnl"/>
        </w:rPr>
        <w:t>contra defectos de construcción</w:t>
      </w:r>
      <w:r w:rsidRPr="00BB5F47">
        <w:rPr>
          <w:rFonts w:asciiTheme="minorHAnsi" w:hAnsiTheme="minorHAnsi" w:cstheme="minorHAnsi"/>
          <w:sz w:val="18"/>
          <w:szCs w:val="18"/>
          <w:lang w:val="es-ES_tradnl"/>
        </w:rPr>
        <w:t xml:space="preserve">. Los demás trabajos, instalaciones y accesorios se garantizan por </w:t>
      </w:r>
      <w:r w:rsidRPr="00BB5F47">
        <w:rPr>
          <w:rFonts w:asciiTheme="minorHAnsi" w:hAnsiTheme="minorHAnsi" w:cstheme="minorHAnsi"/>
          <w:b/>
          <w:sz w:val="18"/>
          <w:szCs w:val="18"/>
          <w:lang w:val="es-ES_tradnl"/>
        </w:rPr>
        <w:t>DOS AÑOS</w:t>
      </w:r>
      <w:r w:rsidRPr="00BB5F47">
        <w:rPr>
          <w:rFonts w:asciiTheme="minorHAnsi" w:hAnsiTheme="minorHAnsi" w:cstheme="minorHAnsi"/>
          <w:sz w:val="18"/>
          <w:szCs w:val="18"/>
          <w:lang w:val="es-ES_tradnl"/>
        </w:rPr>
        <w:t xml:space="preserve"> </w:t>
      </w:r>
      <w:r w:rsidRPr="00BB5F47">
        <w:rPr>
          <w:rFonts w:asciiTheme="minorHAnsi" w:hAnsiTheme="minorHAnsi" w:cstheme="minorHAnsi"/>
          <w:b/>
          <w:sz w:val="18"/>
          <w:szCs w:val="18"/>
          <w:lang w:val="es-ES_tradnl"/>
        </w:rPr>
        <w:t>contra defectos de realización, fabricación y montaje.</w:t>
      </w:r>
    </w:p>
    <w:p w:rsidR="00DB199C" w:rsidRPr="00BB5F47" w:rsidRDefault="00DB199C" w:rsidP="00DB199C">
      <w:pPr>
        <w:ind w:left="360"/>
        <w:jc w:val="both"/>
        <w:rPr>
          <w:rFonts w:asciiTheme="minorHAnsi" w:hAnsiTheme="minorHAnsi" w:cstheme="minorHAnsi"/>
          <w:b/>
          <w:sz w:val="10"/>
          <w:szCs w:val="10"/>
          <w:lang w:val="es-ES_tradnl"/>
        </w:rPr>
      </w:pPr>
    </w:p>
    <w:p w:rsidR="00DB199C" w:rsidRPr="00BB5F47" w:rsidRDefault="00DB199C" w:rsidP="00DB199C">
      <w:pPr>
        <w:numPr>
          <w:ilvl w:val="0"/>
          <w:numId w:val="4"/>
        </w:numPr>
        <w:jc w:val="both"/>
        <w:rPr>
          <w:rFonts w:asciiTheme="minorHAnsi" w:hAnsiTheme="minorHAnsi" w:cstheme="minorHAnsi"/>
          <w:sz w:val="18"/>
          <w:szCs w:val="18"/>
          <w:lang w:val="es-ES_tradnl"/>
        </w:rPr>
      </w:pPr>
      <w:r w:rsidRPr="00BB5F47">
        <w:rPr>
          <w:rFonts w:asciiTheme="minorHAnsi" w:hAnsiTheme="minorHAnsi" w:cstheme="minorHAnsi"/>
          <w:b/>
          <w:sz w:val="18"/>
          <w:szCs w:val="18"/>
          <w:lang w:val="es-ES_tradnl"/>
        </w:rPr>
        <w:t>FECHA Y PLAZO DE EJECUCIÓN:</w:t>
      </w:r>
      <w:r w:rsidRPr="00BB5F47">
        <w:rPr>
          <w:rFonts w:asciiTheme="minorHAnsi" w:hAnsiTheme="minorHAnsi" w:cstheme="minorHAnsi"/>
          <w:sz w:val="18"/>
          <w:szCs w:val="18"/>
          <w:lang w:val="es-ES_tradnl"/>
        </w:rPr>
        <w:t xml:space="preserve"> Se prevé el comienzo de la obra con fecha ..................... siempre que el Cliente haya facilitado el terreno libre de escombros u objetos que dificulten el replanteo, así como la corriente eléctrica y el agua precisos para la ejecución será de ................. días hábiles, a descontar sábados, festivos y los de inclemencia meteorológica. Si en la fecha indicada no pudiera comenzarse por causas ajenas a PISCINAS AGUACLOR, ésta podrá revisar los precios convenidos así como fijar la nueva fecha de acuerdo con la programación de trabajos.</w:t>
      </w:r>
    </w:p>
    <w:p w:rsidR="00DB199C" w:rsidRPr="00BB5F47" w:rsidRDefault="00DB199C" w:rsidP="00DB199C">
      <w:pPr>
        <w:pStyle w:val="Sangra3detindependiente"/>
        <w:ind w:firstLine="0"/>
        <w:rPr>
          <w:rFonts w:asciiTheme="minorHAnsi" w:hAnsiTheme="minorHAnsi" w:cstheme="minorHAnsi"/>
          <w:b/>
          <w:sz w:val="12"/>
          <w:szCs w:val="12"/>
        </w:rPr>
      </w:pPr>
    </w:p>
    <w:p w:rsidR="00DB199C" w:rsidRPr="00BB5F47" w:rsidRDefault="00DB199C" w:rsidP="00DB199C">
      <w:pPr>
        <w:pStyle w:val="Sangra3detindependiente"/>
        <w:ind w:firstLine="0"/>
        <w:rPr>
          <w:rFonts w:asciiTheme="minorHAnsi" w:hAnsiTheme="minorHAnsi" w:cstheme="minorHAnsi"/>
          <w:sz w:val="18"/>
          <w:szCs w:val="18"/>
        </w:rPr>
      </w:pPr>
      <w:r w:rsidRPr="00BB5F47">
        <w:rPr>
          <w:rFonts w:asciiTheme="minorHAnsi" w:hAnsiTheme="minorHAnsi" w:cstheme="minorHAnsi"/>
          <w:sz w:val="18"/>
          <w:szCs w:val="18"/>
        </w:rPr>
        <w:t>La prueba de instalaciones y entrega de la obra se realizará en el plazo máximo de diez días, después de finalizadas dichas instalaciones. Si no pudiera realizarse por causa imputable al Cliente, éste no podrá retener los pagos que hubiera pendientes.</w:t>
      </w:r>
    </w:p>
    <w:p w:rsidR="00DB199C" w:rsidRPr="00BB5F47" w:rsidRDefault="00DB199C" w:rsidP="00DB199C">
      <w:pPr>
        <w:jc w:val="both"/>
        <w:rPr>
          <w:rFonts w:asciiTheme="minorHAnsi" w:hAnsiTheme="minorHAnsi" w:cstheme="minorHAnsi"/>
          <w:sz w:val="12"/>
          <w:szCs w:val="12"/>
          <w:lang w:val="es-ES_tradnl"/>
        </w:rPr>
      </w:pPr>
    </w:p>
    <w:p w:rsidR="00DB199C" w:rsidRPr="00BB5F47" w:rsidRDefault="00DB199C" w:rsidP="00DB199C">
      <w:pPr>
        <w:jc w:val="both"/>
        <w:rPr>
          <w:rFonts w:asciiTheme="minorHAnsi" w:hAnsiTheme="minorHAnsi" w:cstheme="minorHAnsi"/>
          <w:sz w:val="18"/>
          <w:szCs w:val="18"/>
          <w:lang w:val="es-ES_tradnl"/>
        </w:rPr>
      </w:pPr>
      <w:r w:rsidRPr="00BB5F47">
        <w:rPr>
          <w:rFonts w:asciiTheme="minorHAnsi" w:hAnsiTheme="minorHAnsi" w:cstheme="minorHAnsi"/>
          <w:sz w:val="18"/>
          <w:szCs w:val="18"/>
          <w:lang w:val="es-ES_tradnl"/>
        </w:rPr>
        <w:t>En caso de incumplimiento de las condiciones económicas establecidas, quedarán anuladas las garantías y PISCINAS AGUACLOR, ejercerá el derecho de dominio sobre los trabajos y materiales suministrados, pudiendo retirarlos del lugar donde se hayan instalado y conforme al artículo 1.137 y siguientes del Código Civil, el propietario del terreno se hace responsable del importe total o parcial pendiente de liquidación por el Contratante.</w:t>
      </w:r>
    </w:p>
    <w:p w:rsidR="00DB199C" w:rsidRPr="00BB5F47" w:rsidRDefault="00DB199C" w:rsidP="00DB199C">
      <w:pPr>
        <w:ind w:firstLine="360"/>
        <w:jc w:val="both"/>
        <w:rPr>
          <w:rFonts w:asciiTheme="minorHAnsi" w:hAnsiTheme="minorHAnsi" w:cstheme="minorHAnsi"/>
          <w:sz w:val="12"/>
          <w:szCs w:val="12"/>
          <w:lang w:val="es-ES_tradnl"/>
        </w:rPr>
      </w:pPr>
    </w:p>
    <w:p w:rsidR="00DB199C" w:rsidRPr="00BB5F47" w:rsidRDefault="00DB199C" w:rsidP="00DB199C">
      <w:pPr>
        <w:numPr>
          <w:ilvl w:val="0"/>
          <w:numId w:val="5"/>
        </w:numPr>
        <w:ind w:left="0" w:firstLine="567"/>
        <w:jc w:val="both"/>
        <w:rPr>
          <w:rFonts w:asciiTheme="minorHAnsi" w:hAnsiTheme="minorHAnsi" w:cstheme="minorHAnsi"/>
          <w:sz w:val="18"/>
          <w:szCs w:val="18"/>
          <w:lang w:val="es-ES_tradnl"/>
        </w:rPr>
      </w:pPr>
      <w:r w:rsidRPr="00BB5F47">
        <w:rPr>
          <w:rFonts w:asciiTheme="minorHAnsi" w:hAnsiTheme="minorHAnsi" w:cstheme="minorHAnsi"/>
          <w:b/>
          <w:sz w:val="18"/>
          <w:szCs w:val="18"/>
          <w:lang w:val="es-ES_tradnl"/>
        </w:rPr>
        <w:t xml:space="preserve">COMPETENCIAS: </w:t>
      </w:r>
      <w:r w:rsidRPr="00BB5F47">
        <w:rPr>
          <w:rFonts w:asciiTheme="minorHAnsi" w:hAnsiTheme="minorHAnsi" w:cstheme="minorHAnsi"/>
          <w:sz w:val="18"/>
          <w:szCs w:val="18"/>
          <w:lang w:val="es-ES_tradnl"/>
        </w:rPr>
        <w:t>Los trabajos objeto de la presente oferta son independientes de cualquier otra obra que se realice en el recinto y por consiguiente la dirección y el horario será competencia exclusiva de PISCINAS AGUACLOR.</w:t>
      </w:r>
    </w:p>
    <w:p w:rsidR="00DB199C" w:rsidRPr="00BB5F47" w:rsidRDefault="00DB199C" w:rsidP="00DB199C">
      <w:pPr>
        <w:jc w:val="both"/>
        <w:rPr>
          <w:rFonts w:asciiTheme="minorHAnsi" w:hAnsiTheme="minorHAnsi" w:cstheme="minorHAnsi"/>
          <w:sz w:val="10"/>
          <w:szCs w:val="10"/>
          <w:lang w:val="es-ES_tradnl"/>
        </w:rPr>
      </w:pPr>
    </w:p>
    <w:p w:rsidR="00DB199C" w:rsidRPr="00BB5F47" w:rsidRDefault="00DB199C" w:rsidP="00DB199C">
      <w:pPr>
        <w:jc w:val="both"/>
        <w:rPr>
          <w:rFonts w:asciiTheme="minorHAnsi" w:hAnsiTheme="minorHAnsi" w:cstheme="minorHAnsi"/>
          <w:b/>
          <w:sz w:val="10"/>
          <w:szCs w:val="10"/>
          <w:lang w:val="es-ES_tradnl"/>
        </w:rPr>
      </w:pPr>
    </w:p>
    <w:p w:rsidR="00DB199C" w:rsidRPr="00BB5F47" w:rsidRDefault="00DB199C" w:rsidP="00DB199C">
      <w:pPr>
        <w:jc w:val="center"/>
        <w:rPr>
          <w:rFonts w:asciiTheme="minorHAnsi" w:hAnsiTheme="minorHAnsi" w:cstheme="minorHAnsi"/>
          <w:b/>
          <w:i/>
          <w:sz w:val="18"/>
          <w:szCs w:val="18"/>
          <w:lang w:val="es-ES_tradnl"/>
        </w:rPr>
      </w:pPr>
      <w:r w:rsidRPr="00BB5F47">
        <w:rPr>
          <w:rFonts w:asciiTheme="minorHAnsi" w:hAnsiTheme="minorHAnsi" w:cstheme="minorHAnsi"/>
          <w:b/>
          <w:i/>
          <w:sz w:val="18"/>
          <w:szCs w:val="18"/>
          <w:lang w:val="es-ES_tradnl"/>
        </w:rPr>
        <w:t>SERÁ POR CUENTA DEL CLIENTE LA SOLICITUD DE LOS PERMISOS QUE SEAN NECESARIOS</w:t>
      </w:r>
    </w:p>
    <w:p w:rsidR="00DB199C" w:rsidRPr="00BB5F47" w:rsidRDefault="00DB199C" w:rsidP="00DB199C">
      <w:pPr>
        <w:jc w:val="both"/>
        <w:rPr>
          <w:rFonts w:asciiTheme="minorHAnsi" w:hAnsiTheme="minorHAnsi" w:cstheme="minorHAnsi"/>
          <w:b/>
          <w:sz w:val="12"/>
          <w:szCs w:val="12"/>
          <w:lang w:val="es-ES_tradnl"/>
        </w:rPr>
      </w:pPr>
    </w:p>
    <w:p w:rsidR="00DB199C" w:rsidRPr="00BB5F47" w:rsidRDefault="00DB199C" w:rsidP="00DB199C">
      <w:pPr>
        <w:pStyle w:val="Ttulo3"/>
        <w:rPr>
          <w:rFonts w:asciiTheme="minorHAnsi" w:hAnsiTheme="minorHAnsi" w:cstheme="minorHAnsi"/>
          <w:iCs/>
          <w:szCs w:val="28"/>
        </w:rPr>
      </w:pPr>
      <w:r w:rsidRPr="00BB5F47">
        <w:rPr>
          <w:rFonts w:asciiTheme="minorHAnsi" w:hAnsiTheme="minorHAnsi" w:cstheme="minorHAnsi"/>
          <w:iCs/>
          <w:szCs w:val="28"/>
        </w:rPr>
        <w:t>CONTRATO</w:t>
      </w:r>
    </w:p>
    <w:p w:rsidR="00DB199C" w:rsidRPr="00BB5F47" w:rsidRDefault="00DB199C" w:rsidP="00DB199C">
      <w:pPr>
        <w:rPr>
          <w:rFonts w:asciiTheme="minorHAnsi" w:hAnsiTheme="minorHAnsi" w:cstheme="minorHAnsi"/>
          <w:sz w:val="6"/>
          <w:szCs w:val="6"/>
          <w:lang w:val="es-ES_tradnl"/>
        </w:rPr>
      </w:pPr>
    </w:p>
    <w:p w:rsidR="00DB199C" w:rsidRPr="00BB5F47" w:rsidRDefault="00DB199C" w:rsidP="00DB199C">
      <w:pPr>
        <w:jc w:val="center"/>
        <w:rPr>
          <w:rFonts w:asciiTheme="minorHAnsi" w:hAnsiTheme="minorHAnsi" w:cstheme="minorHAnsi"/>
          <w:b/>
          <w:color w:val="FF0000"/>
          <w:sz w:val="28"/>
          <w:szCs w:val="28"/>
          <w:lang w:val="es-ES_tradnl"/>
        </w:rPr>
      </w:pPr>
    </w:p>
    <w:p w:rsidR="00DB199C" w:rsidRPr="00BB5F47" w:rsidRDefault="00DB199C" w:rsidP="00DB199C">
      <w:pPr>
        <w:jc w:val="center"/>
        <w:rPr>
          <w:rFonts w:asciiTheme="minorHAnsi" w:hAnsiTheme="minorHAnsi" w:cstheme="minorHAnsi"/>
          <w:b/>
          <w:color w:val="FF0000"/>
          <w:sz w:val="10"/>
          <w:szCs w:val="10"/>
          <w:u w:val="single"/>
          <w:lang w:val="es-ES_tradnl"/>
        </w:rPr>
      </w:pPr>
    </w:p>
    <w:p w:rsidR="00DB199C" w:rsidRPr="00BB5F47" w:rsidRDefault="00DB199C" w:rsidP="00DB199C">
      <w:pPr>
        <w:rPr>
          <w:rFonts w:asciiTheme="minorHAnsi" w:hAnsiTheme="minorHAnsi" w:cstheme="minorHAnsi"/>
          <w:b/>
          <w:sz w:val="2"/>
          <w:szCs w:val="2"/>
        </w:rPr>
      </w:pPr>
    </w:p>
    <w:p w:rsidR="00DB199C" w:rsidRPr="00BB5F47" w:rsidRDefault="00DB199C" w:rsidP="00DB199C">
      <w:pPr>
        <w:rPr>
          <w:rFonts w:asciiTheme="minorHAnsi" w:hAnsiTheme="minorHAnsi" w:cstheme="minorHAnsi"/>
          <w:b/>
          <w:sz w:val="2"/>
          <w:szCs w:val="2"/>
        </w:rPr>
      </w:pPr>
    </w:p>
    <w:p w:rsidR="00DB199C" w:rsidRPr="00BB5F47" w:rsidRDefault="00DB199C" w:rsidP="00DB199C">
      <w:pPr>
        <w:rPr>
          <w:rFonts w:asciiTheme="minorHAnsi" w:hAnsiTheme="minorHAnsi" w:cstheme="minorHAnsi"/>
          <w:b/>
          <w:sz w:val="2"/>
          <w:szCs w:val="2"/>
        </w:rPr>
        <w:sectPr w:rsidR="00DB199C" w:rsidRPr="00BB5F47" w:rsidSect="00276FBC">
          <w:headerReference w:type="default" r:id="rId16"/>
          <w:footerReference w:type="default" r:id="rId17"/>
          <w:pgSz w:w="12242" w:h="15842"/>
          <w:pgMar w:top="360" w:right="760" w:bottom="31" w:left="851" w:header="227" w:footer="283" w:gutter="0"/>
          <w:cols w:space="720"/>
          <w:docGrid w:linePitch="326"/>
        </w:sectPr>
      </w:pPr>
    </w:p>
    <w:p w:rsidR="00DB199C" w:rsidRPr="00BB5F47" w:rsidRDefault="00DB199C" w:rsidP="00DB199C">
      <w:pPr>
        <w:rPr>
          <w:rFonts w:asciiTheme="minorHAnsi" w:hAnsiTheme="minorHAnsi" w:cstheme="minorHAnsi"/>
          <w:b/>
          <w:sz w:val="20"/>
          <w:szCs w:val="20"/>
        </w:rPr>
      </w:pPr>
      <w:r w:rsidRPr="00BB5F47">
        <w:rPr>
          <w:rFonts w:asciiTheme="minorHAnsi" w:hAnsiTheme="minorHAnsi" w:cstheme="minorHAnsi"/>
          <w:b/>
          <w:sz w:val="20"/>
          <w:szCs w:val="20"/>
        </w:rPr>
        <w:lastRenderedPageBreak/>
        <w:t xml:space="preserve">TOTAL                                                                                                                   </w:t>
      </w:r>
      <w:r w:rsidR="00392361">
        <w:rPr>
          <w:rFonts w:asciiTheme="minorHAnsi" w:hAnsiTheme="minorHAnsi" w:cstheme="minorHAnsi"/>
          <w:b/>
          <w:sz w:val="20"/>
          <w:szCs w:val="20"/>
        </w:rPr>
        <w:t xml:space="preserve">            </w:t>
      </w:r>
      <w:r w:rsidRPr="00BB5F47">
        <w:rPr>
          <w:rFonts w:asciiTheme="minorHAnsi" w:hAnsiTheme="minorHAnsi" w:cstheme="minorHAnsi"/>
          <w:b/>
          <w:sz w:val="20"/>
          <w:szCs w:val="20"/>
        </w:rPr>
        <w:t xml:space="preserve"> FORMA DE PAGO                                                                                                                                                         </w:t>
      </w:r>
    </w:p>
    <w:p w:rsidR="0007505C" w:rsidRDefault="0007505C" w:rsidP="00392361">
      <w:pPr>
        <w:rPr>
          <w:rFonts w:asciiTheme="minorHAnsi" w:hAnsiTheme="minorHAnsi" w:cstheme="minorHAnsi"/>
          <w:b/>
          <w:sz w:val="20"/>
          <w:szCs w:val="20"/>
        </w:rPr>
      </w:pPr>
      <w:r>
        <w:rPr>
          <w:rFonts w:asciiTheme="minorHAnsi" w:hAnsiTheme="minorHAnsi" w:cstheme="minorHAnsi"/>
          <w:b/>
        </w:rPr>
        <w:t>11.600,00</w:t>
      </w:r>
      <w:r w:rsidR="00DB199C" w:rsidRPr="00BB5F47">
        <w:rPr>
          <w:rFonts w:asciiTheme="minorHAnsi" w:hAnsiTheme="minorHAnsi" w:cstheme="minorHAnsi"/>
          <w:b/>
        </w:rPr>
        <w:t xml:space="preserve"> €</w:t>
      </w:r>
      <w:r w:rsidR="00DB199C" w:rsidRPr="00BB5F47">
        <w:rPr>
          <w:rFonts w:asciiTheme="minorHAnsi" w:hAnsiTheme="minorHAnsi" w:cstheme="minorHAnsi"/>
          <w:b/>
          <w:sz w:val="20"/>
          <w:szCs w:val="20"/>
        </w:rPr>
        <w:t xml:space="preserve"> IVA NO INCLUIDO</w:t>
      </w:r>
    </w:p>
    <w:p w:rsidR="00392361" w:rsidRDefault="0007505C" w:rsidP="00392361">
      <w:pPr>
        <w:rPr>
          <w:rFonts w:asciiTheme="minorHAnsi" w:hAnsiTheme="minorHAnsi" w:cstheme="minorHAnsi"/>
          <w:b/>
          <w:sz w:val="22"/>
          <w:szCs w:val="22"/>
        </w:rPr>
      </w:pPr>
      <w:r>
        <w:rPr>
          <w:rFonts w:asciiTheme="minorHAnsi" w:hAnsiTheme="minorHAnsi" w:cstheme="minorHAnsi"/>
          <w:b/>
          <w:sz w:val="20"/>
          <w:szCs w:val="20"/>
        </w:rPr>
        <w:t xml:space="preserve">PLUS DE EXCAVACION A MANO:600,00€ </w:t>
      </w:r>
      <w:r w:rsidR="00DB199C" w:rsidRPr="00BB5F47">
        <w:rPr>
          <w:rFonts w:asciiTheme="minorHAnsi" w:hAnsiTheme="minorHAnsi" w:cstheme="minorHAnsi"/>
          <w:b/>
          <w:sz w:val="20"/>
          <w:szCs w:val="20"/>
        </w:rPr>
        <w:t xml:space="preserve">                          </w:t>
      </w:r>
      <w:r>
        <w:rPr>
          <w:rFonts w:asciiTheme="minorHAnsi" w:hAnsiTheme="minorHAnsi" w:cstheme="minorHAnsi"/>
          <w:b/>
          <w:sz w:val="20"/>
          <w:szCs w:val="20"/>
        </w:rPr>
        <w:t xml:space="preserve">                       </w:t>
      </w:r>
      <w:r w:rsidR="00392361">
        <w:rPr>
          <w:rFonts w:asciiTheme="minorHAnsi" w:hAnsiTheme="minorHAnsi" w:cstheme="minorHAnsi"/>
          <w:b/>
          <w:sz w:val="20"/>
          <w:szCs w:val="20"/>
        </w:rPr>
        <w:t xml:space="preserve">  </w:t>
      </w:r>
      <w:r w:rsidR="00DB199C" w:rsidRPr="00BB5F47">
        <w:rPr>
          <w:rFonts w:asciiTheme="minorHAnsi" w:hAnsiTheme="minorHAnsi" w:cstheme="minorHAnsi"/>
          <w:b/>
          <w:sz w:val="22"/>
          <w:szCs w:val="22"/>
        </w:rPr>
        <w:t xml:space="preserve">.*.El 50% al inicio de la obra   </w:t>
      </w:r>
    </w:p>
    <w:p w:rsidR="00DB199C" w:rsidRPr="00392361" w:rsidRDefault="00DB199C" w:rsidP="00392361">
      <w:pPr>
        <w:rPr>
          <w:rFonts w:asciiTheme="minorHAnsi" w:hAnsiTheme="minorHAnsi" w:cstheme="minorHAnsi"/>
          <w:b/>
          <w:sz w:val="22"/>
          <w:szCs w:val="22"/>
        </w:rPr>
      </w:pPr>
      <w:r w:rsidRPr="00BB5F47">
        <w:rPr>
          <w:rFonts w:asciiTheme="minorHAnsi" w:hAnsiTheme="minorHAnsi" w:cstheme="minorHAnsi"/>
          <w:b/>
          <w:sz w:val="22"/>
          <w:szCs w:val="22"/>
        </w:rPr>
        <w:t xml:space="preserve"> </w:t>
      </w:r>
      <w:r w:rsidR="00392361">
        <w:rPr>
          <w:rFonts w:asciiTheme="minorHAnsi" w:hAnsiTheme="minorHAnsi" w:cstheme="minorHAnsi"/>
          <w:b/>
          <w:color w:val="0070C0"/>
          <w:sz w:val="22"/>
          <w:szCs w:val="22"/>
        </w:rPr>
        <w:t>CLORADOR SALINO ZODIAC (TRi 18 + TRi PRO): 2.100,00 €</w:t>
      </w:r>
      <w:r w:rsidR="00392361">
        <w:rPr>
          <w:rFonts w:asciiTheme="minorHAnsi" w:hAnsiTheme="minorHAnsi" w:cstheme="minorHAnsi"/>
          <w:b/>
          <w:sz w:val="22"/>
          <w:szCs w:val="22"/>
        </w:rPr>
        <w:t xml:space="preserve">   </w:t>
      </w:r>
      <w:r w:rsidRPr="00BB5F47">
        <w:rPr>
          <w:rFonts w:asciiTheme="minorHAnsi" w:hAnsiTheme="minorHAnsi" w:cstheme="minorHAnsi"/>
          <w:b/>
          <w:sz w:val="22"/>
          <w:szCs w:val="22"/>
        </w:rPr>
        <w:t xml:space="preserve"> </w:t>
      </w:r>
      <w:r w:rsidR="00392361">
        <w:rPr>
          <w:rFonts w:asciiTheme="minorHAnsi" w:hAnsiTheme="minorHAnsi" w:cstheme="minorHAnsi"/>
          <w:b/>
          <w:sz w:val="22"/>
          <w:szCs w:val="22"/>
        </w:rPr>
        <w:t xml:space="preserve">   </w:t>
      </w:r>
      <w:r w:rsidRPr="00BB5F47">
        <w:rPr>
          <w:rFonts w:asciiTheme="minorHAnsi" w:hAnsiTheme="minorHAnsi" w:cstheme="minorHAnsi"/>
          <w:b/>
          <w:sz w:val="22"/>
          <w:szCs w:val="22"/>
        </w:rPr>
        <w:t xml:space="preserve"> .*.El 40% a la colocación de la albardilla                                                                                                                                                                                  </w:t>
      </w:r>
    </w:p>
    <w:p w:rsidR="00DB199C" w:rsidRPr="00BB5F47" w:rsidRDefault="00DB199C" w:rsidP="00DB199C">
      <w:pPr>
        <w:tabs>
          <w:tab w:val="left" w:pos="7095"/>
        </w:tabs>
        <w:rPr>
          <w:rFonts w:asciiTheme="minorHAnsi" w:hAnsiTheme="minorHAnsi" w:cstheme="minorHAnsi"/>
          <w:b/>
          <w:color w:val="0070C0"/>
          <w:sz w:val="22"/>
          <w:szCs w:val="22"/>
        </w:rPr>
      </w:pPr>
      <w:r w:rsidRPr="00BB5F47">
        <w:rPr>
          <w:rFonts w:asciiTheme="minorHAnsi" w:hAnsiTheme="minorHAnsi" w:cstheme="minorHAnsi"/>
          <w:b/>
          <w:color w:val="0070C0"/>
          <w:sz w:val="22"/>
          <w:szCs w:val="22"/>
        </w:rPr>
        <w:t xml:space="preserve">                                                                                                          </w:t>
      </w:r>
      <w:r w:rsidR="00392361">
        <w:rPr>
          <w:rFonts w:asciiTheme="minorHAnsi" w:hAnsiTheme="minorHAnsi" w:cstheme="minorHAnsi"/>
          <w:b/>
          <w:color w:val="0070C0"/>
          <w:sz w:val="22"/>
          <w:szCs w:val="22"/>
        </w:rPr>
        <w:t xml:space="preserve">        </w:t>
      </w:r>
      <w:r w:rsidRPr="00BB5F47">
        <w:rPr>
          <w:rFonts w:asciiTheme="minorHAnsi" w:hAnsiTheme="minorHAnsi" w:cstheme="minorHAnsi"/>
          <w:b/>
          <w:color w:val="0070C0"/>
          <w:sz w:val="22"/>
          <w:szCs w:val="22"/>
        </w:rPr>
        <w:t xml:space="preserve"> </w:t>
      </w:r>
      <w:r w:rsidRPr="00BB5F47">
        <w:rPr>
          <w:rFonts w:asciiTheme="minorHAnsi" w:hAnsiTheme="minorHAnsi" w:cstheme="minorHAnsi"/>
          <w:b/>
          <w:sz w:val="22"/>
          <w:szCs w:val="22"/>
        </w:rPr>
        <w:t xml:space="preserve">.*.El 10% a la finalización de piscina  </w:t>
      </w:r>
      <w:r w:rsidRPr="00BB5F47">
        <w:rPr>
          <w:rFonts w:asciiTheme="minorHAnsi" w:hAnsiTheme="minorHAnsi" w:cstheme="minorHAnsi"/>
          <w:b/>
          <w:color w:val="0070C0"/>
          <w:sz w:val="22"/>
          <w:szCs w:val="22"/>
        </w:rPr>
        <w:t xml:space="preserve">         </w:t>
      </w:r>
    </w:p>
    <w:p w:rsidR="00DB199C" w:rsidRPr="00BB5F47" w:rsidRDefault="00DB199C" w:rsidP="00DB199C">
      <w:pPr>
        <w:tabs>
          <w:tab w:val="left" w:pos="7095"/>
        </w:tabs>
        <w:rPr>
          <w:rFonts w:asciiTheme="minorHAnsi" w:hAnsiTheme="minorHAnsi" w:cstheme="minorHAnsi"/>
          <w:b/>
          <w:sz w:val="16"/>
          <w:szCs w:val="16"/>
        </w:rPr>
      </w:pPr>
      <w:r w:rsidRPr="00BB5F47">
        <w:rPr>
          <w:rFonts w:asciiTheme="minorHAnsi" w:hAnsiTheme="minorHAnsi" w:cstheme="minorHAnsi"/>
          <w:b/>
          <w:color w:val="0070C0"/>
          <w:sz w:val="22"/>
          <w:szCs w:val="22"/>
        </w:rPr>
        <w:t xml:space="preserve">                       </w:t>
      </w:r>
      <w:r w:rsidRPr="00BB5F47">
        <w:rPr>
          <w:rFonts w:asciiTheme="minorHAnsi" w:hAnsiTheme="minorHAnsi" w:cstheme="minorHAnsi"/>
          <w:b/>
          <w:sz w:val="22"/>
          <w:szCs w:val="22"/>
        </w:rPr>
        <w:t xml:space="preserve">                                                            </w:t>
      </w:r>
    </w:p>
    <w:p w:rsidR="00DB199C" w:rsidRPr="00BB5F47" w:rsidRDefault="00DB199C" w:rsidP="00DB199C">
      <w:pPr>
        <w:tabs>
          <w:tab w:val="left" w:pos="7095"/>
        </w:tabs>
        <w:rPr>
          <w:rFonts w:asciiTheme="minorHAnsi" w:hAnsiTheme="minorHAnsi" w:cstheme="minorHAnsi"/>
          <w:b/>
          <w:sz w:val="22"/>
          <w:szCs w:val="22"/>
        </w:rPr>
      </w:pPr>
      <w:r w:rsidRPr="00BB5F47">
        <w:rPr>
          <w:rFonts w:asciiTheme="minorHAnsi" w:hAnsiTheme="minorHAnsi" w:cstheme="minorHAnsi"/>
          <w:b/>
          <w:sz w:val="22"/>
          <w:szCs w:val="22"/>
        </w:rPr>
        <w:t xml:space="preserve">                                                                                                                                                                                                   </w:t>
      </w:r>
    </w:p>
    <w:p w:rsidR="00DB199C" w:rsidRPr="00BB5F47" w:rsidRDefault="00DB199C" w:rsidP="00DB199C">
      <w:pPr>
        <w:jc w:val="both"/>
        <w:rPr>
          <w:rFonts w:asciiTheme="minorHAnsi" w:hAnsiTheme="minorHAnsi" w:cstheme="minorHAnsi"/>
          <w:b/>
          <w:sz w:val="6"/>
          <w:szCs w:val="6"/>
          <w:u w:val="single"/>
        </w:rPr>
      </w:pPr>
      <w:r w:rsidRPr="00BB5F47">
        <w:rPr>
          <w:rFonts w:asciiTheme="minorHAnsi" w:hAnsiTheme="minorHAnsi" w:cstheme="minorHAnsi"/>
          <w:b/>
          <w:sz w:val="18"/>
          <w:szCs w:val="18"/>
        </w:rPr>
        <w:t>EL CLIENTE:</w:t>
      </w:r>
      <w:r w:rsidRPr="00BB5F47">
        <w:rPr>
          <w:rFonts w:asciiTheme="minorHAnsi" w:hAnsiTheme="minorHAnsi" w:cstheme="minorHAnsi"/>
          <w:b/>
          <w:sz w:val="22"/>
          <w:szCs w:val="22"/>
        </w:rPr>
        <w:t xml:space="preserve"> </w:t>
      </w:r>
      <w:r w:rsidRPr="00BB5F47">
        <w:rPr>
          <w:rFonts w:asciiTheme="minorHAnsi" w:hAnsiTheme="minorHAnsi" w:cstheme="minorHAnsi"/>
        </w:rPr>
        <w:t xml:space="preserve">                                                  </w:t>
      </w:r>
      <w:r w:rsidRPr="00BB5F47">
        <w:rPr>
          <w:rFonts w:asciiTheme="minorHAnsi" w:hAnsiTheme="minorHAnsi" w:cstheme="minorHAnsi"/>
          <w:b/>
          <w:sz w:val="18"/>
          <w:szCs w:val="18"/>
        </w:rPr>
        <w:t xml:space="preserve">                                                                      DNI o NIF Nº  </w:t>
      </w:r>
      <w:r w:rsidRPr="00BB5F47">
        <w:rPr>
          <w:rFonts w:asciiTheme="minorHAnsi" w:hAnsiTheme="minorHAnsi" w:cstheme="minorHAnsi"/>
        </w:rPr>
        <w:t xml:space="preserve"> </w:t>
      </w:r>
    </w:p>
    <w:p w:rsidR="00DB199C" w:rsidRPr="00BB5F47" w:rsidRDefault="00DB199C" w:rsidP="00DB199C">
      <w:pPr>
        <w:jc w:val="both"/>
        <w:rPr>
          <w:rFonts w:asciiTheme="minorHAnsi" w:hAnsiTheme="minorHAnsi" w:cstheme="minorHAnsi"/>
          <w:sz w:val="18"/>
          <w:szCs w:val="18"/>
        </w:rPr>
      </w:pPr>
      <w:r w:rsidRPr="00BB5F47">
        <w:rPr>
          <w:rFonts w:asciiTheme="minorHAnsi" w:hAnsiTheme="minorHAnsi" w:cstheme="minorHAnsi"/>
          <w:sz w:val="22"/>
          <w:szCs w:val="22"/>
        </w:rPr>
        <w:t>Contrata a</w:t>
      </w:r>
      <w:r w:rsidRPr="00BB5F47">
        <w:rPr>
          <w:rFonts w:asciiTheme="minorHAnsi" w:hAnsiTheme="minorHAnsi" w:cstheme="minorHAnsi"/>
          <w:b/>
          <w:sz w:val="22"/>
          <w:szCs w:val="22"/>
        </w:rPr>
        <w:t xml:space="preserve">   PISCINAS AGUACLOR CIF B</w:t>
      </w:r>
      <w:r w:rsidRPr="00BB5F47">
        <w:rPr>
          <w:rFonts w:asciiTheme="minorHAnsi" w:hAnsiTheme="minorHAnsi" w:cstheme="minorHAnsi"/>
          <w:sz w:val="22"/>
          <w:szCs w:val="22"/>
        </w:rPr>
        <w:t xml:space="preserve"> </w:t>
      </w:r>
      <w:r w:rsidRPr="00BB5F47">
        <w:rPr>
          <w:rFonts w:asciiTheme="minorHAnsi" w:hAnsiTheme="minorHAnsi" w:cstheme="minorHAnsi"/>
          <w:b/>
          <w:sz w:val="22"/>
          <w:szCs w:val="22"/>
        </w:rPr>
        <w:t>84735992</w:t>
      </w:r>
      <w:r w:rsidRPr="00BB5F47">
        <w:rPr>
          <w:rFonts w:asciiTheme="minorHAnsi" w:hAnsiTheme="minorHAnsi" w:cstheme="minorHAnsi"/>
          <w:sz w:val="22"/>
          <w:szCs w:val="22"/>
        </w:rPr>
        <w:t xml:space="preserve">  los trabajos e instalaciones descritos en páginas anteriores, de acuerdo con las expresadas condiciones generales de ventas y con sumisión a los Tribunales de Madrid</w:t>
      </w:r>
      <w:r w:rsidRPr="00BB5F47">
        <w:rPr>
          <w:rFonts w:asciiTheme="minorHAnsi" w:hAnsiTheme="minorHAnsi" w:cstheme="minorHAnsi"/>
          <w:sz w:val="18"/>
          <w:szCs w:val="18"/>
        </w:rPr>
        <w:t>.</w:t>
      </w:r>
    </w:p>
    <w:p w:rsidR="00DB199C" w:rsidRPr="00BB5F47" w:rsidRDefault="00DB199C" w:rsidP="00DB199C">
      <w:pPr>
        <w:jc w:val="center"/>
        <w:rPr>
          <w:rFonts w:asciiTheme="minorHAnsi" w:hAnsiTheme="minorHAnsi" w:cstheme="minorHAnsi"/>
          <w:sz w:val="20"/>
          <w:szCs w:val="20"/>
        </w:rPr>
      </w:pPr>
      <w:r w:rsidRPr="00BB5F47">
        <w:rPr>
          <w:rFonts w:asciiTheme="minorHAnsi" w:hAnsiTheme="minorHAnsi" w:cstheme="minorHAnsi"/>
          <w:sz w:val="20"/>
          <w:szCs w:val="20"/>
        </w:rPr>
        <w:t xml:space="preserve"> </w:t>
      </w:r>
      <w:r w:rsidRPr="00BB5F47">
        <w:rPr>
          <w:rFonts w:asciiTheme="minorHAnsi" w:hAnsiTheme="minorHAnsi" w:cstheme="minorHAnsi"/>
          <w:b/>
          <w:sz w:val="20"/>
          <w:szCs w:val="20"/>
        </w:rPr>
        <w:t>A</w:t>
      </w:r>
      <w:r w:rsidRPr="00BB5F47">
        <w:rPr>
          <w:rFonts w:asciiTheme="minorHAnsi" w:hAnsiTheme="minorHAnsi" w:cstheme="minorHAnsi"/>
          <w:sz w:val="20"/>
          <w:szCs w:val="20"/>
        </w:rPr>
        <w:t xml:space="preserve">  </w:t>
      </w:r>
      <w:r>
        <w:rPr>
          <w:rFonts w:asciiTheme="minorHAnsi" w:hAnsiTheme="minorHAnsi" w:cstheme="minorHAnsi"/>
          <w:sz w:val="20"/>
          <w:szCs w:val="20"/>
        </w:rPr>
        <w:t xml:space="preserve">  </w:t>
      </w:r>
      <w:r w:rsidR="0007505C">
        <w:rPr>
          <w:rFonts w:asciiTheme="minorHAnsi" w:hAnsiTheme="minorHAnsi" w:cstheme="minorHAnsi"/>
          <w:sz w:val="20"/>
          <w:szCs w:val="20"/>
        </w:rPr>
        <w:t>21</w:t>
      </w:r>
      <w:r>
        <w:rPr>
          <w:rFonts w:asciiTheme="minorHAnsi" w:hAnsiTheme="minorHAnsi" w:cstheme="minorHAnsi"/>
          <w:sz w:val="20"/>
          <w:szCs w:val="20"/>
        </w:rPr>
        <w:t xml:space="preserve">      </w:t>
      </w:r>
      <w:r w:rsidRPr="00BB5F47">
        <w:rPr>
          <w:rFonts w:asciiTheme="minorHAnsi" w:hAnsiTheme="minorHAnsi" w:cstheme="minorHAnsi"/>
          <w:sz w:val="20"/>
          <w:szCs w:val="20"/>
        </w:rPr>
        <w:t xml:space="preserve">  </w:t>
      </w:r>
      <w:r w:rsidRPr="00BB5F47">
        <w:rPr>
          <w:rFonts w:asciiTheme="minorHAnsi" w:hAnsiTheme="minorHAnsi" w:cstheme="minorHAnsi"/>
          <w:b/>
          <w:sz w:val="20"/>
          <w:szCs w:val="20"/>
        </w:rPr>
        <w:t>de</w:t>
      </w:r>
      <w:r w:rsidRPr="00BB5F47">
        <w:rPr>
          <w:rFonts w:asciiTheme="minorHAnsi" w:hAnsiTheme="minorHAnsi" w:cstheme="minorHAnsi"/>
          <w:sz w:val="20"/>
          <w:szCs w:val="20"/>
        </w:rPr>
        <w:t xml:space="preserve">  </w:t>
      </w:r>
      <w:r>
        <w:rPr>
          <w:rFonts w:asciiTheme="minorHAnsi" w:hAnsiTheme="minorHAnsi" w:cstheme="minorHAnsi"/>
          <w:sz w:val="20"/>
          <w:szCs w:val="20"/>
        </w:rPr>
        <w:t xml:space="preserve">      </w:t>
      </w:r>
      <w:r w:rsidR="0007505C">
        <w:rPr>
          <w:rFonts w:asciiTheme="minorHAnsi" w:hAnsiTheme="minorHAnsi" w:cstheme="minorHAnsi"/>
          <w:sz w:val="20"/>
          <w:szCs w:val="20"/>
        </w:rPr>
        <w:t>FEBRERO</w:t>
      </w:r>
      <w:r>
        <w:rPr>
          <w:rFonts w:asciiTheme="minorHAnsi" w:hAnsiTheme="minorHAnsi" w:cstheme="minorHAnsi"/>
          <w:sz w:val="20"/>
          <w:szCs w:val="20"/>
        </w:rPr>
        <w:t xml:space="preserve">      </w:t>
      </w:r>
      <w:r w:rsidRPr="00BB5F47">
        <w:rPr>
          <w:rFonts w:asciiTheme="minorHAnsi" w:hAnsiTheme="minorHAnsi" w:cstheme="minorHAnsi"/>
          <w:sz w:val="20"/>
          <w:szCs w:val="20"/>
        </w:rPr>
        <w:t xml:space="preserve">  </w:t>
      </w:r>
      <w:r w:rsidRPr="00BB5F47">
        <w:rPr>
          <w:rFonts w:asciiTheme="minorHAnsi" w:hAnsiTheme="minorHAnsi" w:cstheme="minorHAnsi"/>
          <w:b/>
          <w:sz w:val="20"/>
          <w:szCs w:val="20"/>
        </w:rPr>
        <w:t>de</w:t>
      </w:r>
      <w:r w:rsidRPr="00BB5F47">
        <w:rPr>
          <w:rFonts w:asciiTheme="minorHAnsi" w:hAnsiTheme="minorHAnsi" w:cstheme="minorHAnsi"/>
          <w:sz w:val="20"/>
          <w:szCs w:val="20"/>
        </w:rPr>
        <w:t xml:space="preserve">  </w:t>
      </w:r>
      <w:r w:rsidRPr="00BB5F47">
        <w:rPr>
          <w:rFonts w:asciiTheme="minorHAnsi" w:hAnsiTheme="minorHAnsi" w:cstheme="minorHAnsi"/>
          <w:b/>
          <w:sz w:val="20"/>
          <w:szCs w:val="20"/>
        </w:rPr>
        <w:t>201</w:t>
      </w:r>
      <w:r w:rsidR="0007505C">
        <w:rPr>
          <w:rFonts w:asciiTheme="minorHAnsi" w:hAnsiTheme="minorHAnsi" w:cstheme="minorHAnsi"/>
          <w:b/>
          <w:sz w:val="20"/>
          <w:szCs w:val="20"/>
        </w:rPr>
        <w:t>5</w:t>
      </w:r>
    </w:p>
    <w:p w:rsidR="00DB199C" w:rsidRPr="00BB5F47" w:rsidRDefault="00DB199C" w:rsidP="00DB199C">
      <w:pPr>
        <w:jc w:val="center"/>
        <w:rPr>
          <w:rFonts w:asciiTheme="minorHAnsi" w:hAnsiTheme="minorHAnsi" w:cstheme="minorHAnsi"/>
          <w:sz w:val="10"/>
          <w:szCs w:val="10"/>
        </w:rPr>
      </w:pPr>
    </w:p>
    <w:p w:rsidR="00DB199C" w:rsidRPr="00BB5F47" w:rsidRDefault="00DB199C" w:rsidP="00DB199C">
      <w:pPr>
        <w:rPr>
          <w:rFonts w:asciiTheme="minorHAnsi" w:hAnsiTheme="minorHAnsi" w:cstheme="minorHAnsi"/>
          <w:sz w:val="18"/>
          <w:szCs w:val="18"/>
        </w:rPr>
      </w:pPr>
      <w:r w:rsidRPr="00BB5F47">
        <w:rPr>
          <w:rFonts w:asciiTheme="minorHAnsi" w:hAnsiTheme="minorHAnsi" w:cstheme="minorHAnsi"/>
          <w:sz w:val="18"/>
          <w:szCs w:val="18"/>
        </w:rPr>
        <w:t xml:space="preserve">EL CLIENTE                                                                                                                                                              </w:t>
      </w:r>
      <w:smartTag w:uri="urn:schemas-microsoft-com:office:smarttags" w:element="PersonName">
        <w:smartTagPr>
          <w:attr w:name="ProductID" w:val="LA EMPRESA"/>
        </w:smartTagPr>
        <w:r w:rsidRPr="00BB5F47">
          <w:rPr>
            <w:rFonts w:asciiTheme="minorHAnsi" w:hAnsiTheme="minorHAnsi" w:cstheme="minorHAnsi"/>
            <w:sz w:val="18"/>
            <w:szCs w:val="18"/>
          </w:rPr>
          <w:t>LA EMPRESA</w:t>
        </w:r>
      </w:smartTag>
    </w:p>
    <w:p w:rsidR="00DB199C" w:rsidRPr="00BB5F47" w:rsidRDefault="00DB199C" w:rsidP="00DB199C">
      <w:pPr>
        <w:rPr>
          <w:rFonts w:asciiTheme="minorHAnsi" w:hAnsiTheme="minorHAnsi" w:cstheme="minorHAnsi"/>
        </w:rPr>
        <w:sectPr w:rsidR="00DB199C" w:rsidRPr="00BB5F47" w:rsidSect="006A69F7">
          <w:type w:val="continuous"/>
          <w:pgSz w:w="12242" w:h="15842"/>
          <w:pgMar w:top="1418" w:right="1082" w:bottom="540" w:left="1260" w:header="720" w:footer="720" w:gutter="0"/>
          <w:cols w:space="2"/>
        </w:sectPr>
      </w:pPr>
    </w:p>
    <w:p w:rsidR="00DB199C" w:rsidRPr="00BB5F47" w:rsidRDefault="00DB199C" w:rsidP="00DB199C">
      <w:pPr>
        <w:jc w:val="center"/>
        <w:rPr>
          <w:rFonts w:asciiTheme="minorHAnsi" w:hAnsiTheme="minorHAnsi" w:cstheme="minorHAnsi"/>
          <w:b/>
          <w:sz w:val="16"/>
          <w:szCs w:val="16"/>
          <w:u w:val="single"/>
        </w:rPr>
      </w:pPr>
    </w:p>
    <w:p w:rsidR="00DB199C" w:rsidRPr="00BB5F47" w:rsidRDefault="00DB199C" w:rsidP="00DB199C">
      <w:pPr>
        <w:jc w:val="center"/>
        <w:rPr>
          <w:rFonts w:asciiTheme="minorHAnsi" w:hAnsiTheme="minorHAnsi" w:cstheme="minorHAnsi"/>
          <w:b/>
          <w:sz w:val="16"/>
          <w:szCs w:val="16"/>
          <w:u w:val="single"/>
        </w:rPr>
      </w:pPr>
    </w:p>
    <w:p w:rsidR="00DB199C" w:rsidRPr="00BB5F47" w:rsidRDefault="00DB199C" w:rsidP="00DB199C">
      <w:pPr>
        <w:jc w:val="center"/>
        <w:rPr>
          <w:rFonts w:asciiTheme="minorHAnsi" w:hAnsiTheme="minorHAnsi" w:cstheme="minorHAnsi"/>
          <w:b/>
        </w:rPr>
      </w:pPr>
      <w:r w:rsidRPr="00BB5F47">
        <w:rPr>
          <w:rFonts w:asciiTheme="minorHAnsi" w:hAnsiTheme="minorHAnsi" w:cstheme="minorHAnsi"/>
          <w:b/>
        </w:rPr>
        <w:t>CONTRATO DE EJECUCIÓN DE PISCINA</w:t>
      </w:r>
    </w:p>
    <w:p w:rsidR="00DB199C" w:rsidRPr="00BB5F47" w:rsidRDefault="00DB199C" w:rsidP="00DB199C">
      <w:pPr>
        <w:rPr>
          <w:rFonts w:asciiTheme="minorHAnsi" w:hAnsiTheme="minorHAnsi" w:cstheme="minorHAnsi"/>
          <w:b/>
          <w:u w:val="single"/>
        </w:rPr>
      </w:pPr>
    </w:p>
    <w:p w:rsidR="00DB199C" w:rsidRPr="00BB5F47" w:rsidRDefault="00DB199C" w:rsidP="00DB199C">
      <w:pPr>
        <w:rPr>
          <w:rFonts w:asciiTheme="minorHAnsi" w:hAnsiTheme="minorHAnsi" w:cstheme="minorHAnsi"/>
          <w:sz w:val="22"/>
          <w:szCs w:val="22"/>
        </w:rPr>
      </w:pPr>
      <w:r w:rsidRPr="00BB5F47">
        <w:rPr>
          <w:rFonts w:asciiTheme="minorHAnsi" w:hAnsiTheme="minorHAnsi" w:cstheme="minorHAnsi"/>
          <w:b/>
          <w:sz w:val="22"/>
          <w:szCs w:val="22"/>
        </w:rPr>
        <w:t xml:space="preserve">De una parte: </w:t>
      </w:r>
      <w:r w:rsidRPr="00BB5F47">
        <w:rPr>
          <w:rFonts w:asciiTheme="minorHAnsi" w:hAnsiTheme="minorHAnsi" w:cstheme="minorHAnsi"/>
          <w:sz w:val="22"/>
          <w:szCs w:val="22"/>
        </w:rPr>
        <w:t>La mercantil PISCINAS AGUACLOR, S.L., con CIF. Nº B84735992, con domicilio social en la localidad de Arroyomolinos (Madrid), calle Extremadura, 11, actuado su representante legal en su nombre.</w:t>
      </w:r>
    </w:p>
    <w:p w:rsidR="00DB199C" w:rsidRPr="00BB5F47" w:rsidRDefault="00DB199C" w:rsidP="00DB199C">
      <w:pPr>
        <w:rPr>
          <w:rFonts w:asciiTheme="minorHAnsi" w:hAnsiTheme="minorHAnsi" w:cstheme="minorHAnsi"/>
          <w:sz w:val="16"/>
          <w:szCs w:val="16"/>
        </w:rPr>
      </w:pPr>
    </w:p>
    <w:p w:rsidR="00DB199C" w:rsidRPr="00BB5F47" w:rsidRDefault="00DB199C" w:rsidP="00DB199C">
      <w:pPr>
        <w:rPr>
          <w:rFonts w:asciiTheme="minorHAnsi" w:hAnsiTheme="minorHAnsi" w:cstheme="minorHAnsi"/>
          <w:sz w:val="22"/>
          <w:szCs w:val="22"/>
        </w:rPr>
      </w:pPr>
      <w:r w:rsidRPr="00BB5F47">
        <w:rPr>
          <w:rFonts w:asciiTheme="minorHAnsi" w:hAnsiTheme="minorHAnsi" w:cstheme="minorHAnsi"/>
          <w:b/>
          <w:sz w:val="22"/>
          <w:szCs w:val="22"/>
        </w:rPr>
        <w:t>De otra:</w:t>
      </w:r>
      <w:r w:rsidRPr="00BB5F47">
        <w:rPr>
          <w:rFonts w:asciiTheme="minorHAnsi" w:hAnsiTheme="minorHAnsi" w:cstheme="minorHAnsi"/>
          <w:sz w:val="22"/>
          <w:szCs w:val="22"/>
        </w:rPr>
        <w:t xml:space="preserve"> D._______________________________________________, con NIF. Nº </w:t>
      </w:r>
      <w:r w:rsidRPr="00BB5F47">
        <w:rPr>
          <w:rFonts w:asciiTheme="minorHAnsi" w:hAnsiTheme="minorHAnsi" w:cstheme="minorHAnsi"/>
          <w:b/>
          <w:sz w:val="22"/>
          <w:szCs w:val="22"/>
        </w:rPr>
        <w:t>_________________________</w:t>
      </w:r>
      <w:r w:rsidRPr="00BB5F47">
        <w:rPr>
          <w:rFonts w:asciiTheme="minorHAnsi" w:hAnsiTheme="minorHAnsi" w:cstheme="minorHAnsi"/>
          <w:sz w:val="22"/>
          <w:szCs w:val="22"/>
        </w:rPr>
        <w:t xml:space="preserve">,  y domiciliado en </w:t>
      </w:r>
      <w:r w:rsidRPr="00BB5F47">
        <w:rPr>
          <w:rFonts w:asciiTheme="minorHAnsi" w:hAnsiTheme="minorHAnsi" w:cstheme="minorHAnsi"/>
          <w:b/>
          <w:sz w:val="22"/>
          <w:szCs w:val="22"/>
        </w:rPr>
        <w:t>____________________________________________________________</w:t>
      </w:r>
      <w:r w:rsidRPr="00BB5F47">
        <w:rPr>
          <w:rFonts w:asciiTheme="minorHAnsi" w:hAnsiTheme="minorHAnsi" w:cstheme="minorHAnsi"/>
          <w:sz w:val="22"/>
          <w:szCs w:val="22"/>
        </w:rPr>
        <w:t xml:space="preserve">, en adelante </w:t>
      </w:r>
      <w:r w:rsidRPr="00BB5F47">
        <w:rPr>
          <w:rFonts w:asciiTheme="minorHAnsi" w:hAnsiTheme="minorHAnsi" w:cstheme="minorHAnsi"/>
          <w:b/>
          <w:sz w:val="22"/>
          <w:szCs w:val="22"/>
        </w:rPr>
        <w:t>EL CLIENTE</w:t>
      </w:r>
      <w:r w:rsidRPr="00BB5F47">
        <w:rPr>
          <w:rFonts w:asciiTheme="minorHAnsi" w:hAnsiTheme="minorHAnsi" w:cstheme="minorHAnsi"/>
          <w:sz w:val="22"/>
          <w:szCs w:val="22"/>
        </w:rPr>
        <w:t xml:space="preserve">. </w:t>
      </w:r>
    </w:p>
    <w:p w:rsidR="00DB199C" w:rsidRPr="00BB5F47" w:rsidRDefault="00DB199C" w:rsidP="00DB199C">
      <w:pPr>
        <w:rPr>
          <w:rFonts w:asciiTheme="minorHAnsi" w:hAnsiTheme="minorHAnsi" w:cstheme="minorHAnsi"/>
          <w:sz w:val="16"/>
          <w:szCs w:val="16"/>
        </w:rPr>
      </w:pPr>
    </w:p>
    <w:p w:rsidR="00DB199C" w:rsidRPr="00BB5F47" w:rsidRDefault="00DB199C" w:rsidP="00DB199C">
      <w:pPr>
        <w:rPr>
          <w:rFonts w:asciiTheme="minorHAnsi" w:hAnsiTheme="minorHAnsi" w:cstheme="minorHAnsi"/>
          <w:b/>
          <w:sz w:val="22"/>
          <w:szCs w:val="22"/>
        </w:rPr>
      </w:pPr>
      <w:r w:rsidRPr="00BB5F47">
        <w:rPr>
          <w:rFonts w:asciiTheme="minorHAnsi" w:hAnsiTheme="minorHAnsi" w:cstheme="minorHAnsi"/>
          <w:b/>
          <w:sz w:val="22"/>
          <w:szCs w:val="22"/>
        </w:rPr>
        <w:t xml:space="preserve">ACTUANDO: </w:t>
      </w:r>
    </w:p>
    <w:p w:rsidR="00DB199C" w:rsidRPr="00BB5F47" w:rsidRDefault="00DB199C" w:rsidP="00DB199C">
      <w:pPr>
        <w:rPr>
          <w:rFonts w:asciiTheme="minorHAnsi" w:hAnsiTheme="minorHAnsi" w:cstheme="minorHAnsi"/>
          <w:sz w:val="22"/>
          <w:szCs w:val="22"/>
        </w:rPr>
      </w:pPr>
      <w:r w:rsidRPr="00BB5F47">
        <w:rPr>
          <w:rFonts w:asciiTheme="minorHAnsi" w:hAnsiTheme="minorHAnsi" w:cstheme="minorHAnsi"/>
          <w:sz w:val="22"/>
          <w:szCs w:val="22"/>
        </w:rPr>
        <w:t xml:space="preserve">El primero a través de su representante legal y el segundo en su propio nombre y derecho, </w:t>
      </w:r>
    </w:p>
    <w:p w:rsidR="00DB199C" w:rsidRPr="00BB5F47" w:rsidRDefault="00DB199C" w:rsidP="00DB199C">
      <w:pPr>
        <w:rPr>
          <w:rFonts w:asciiTheme="minorHAnsi" w:hAnsiTheme="minorHAnsi" w:cstheme="minorHAnsi"/>
          <w:sz w:val="16"/>
          <w:szCs w:val="16"/>
        </w:rPr>
      </w:pPr>
    </w:p>
    <w:p w:rsidR="00DB199C" w:rsidRPr="00BB5F47" w:rsidRDefault="00DB199C" w:rsidP="00DB199C">
      <w:pPr>
        <w:jc w:val="center"/>
        <w:rPr>
          <w:rFonts w:asciiTheme="minorHAnsi" w:hAnsiTheme="minorHAnsi" w:cstheme="minorHAnsi"/>
          <w:b/>
        </w:rPr>
      </w:pPr>
      <w:r w:rsidRPr="00BB5F47">
        <w:rPr>
          <w:rFonts w:asciiTheme="minorHAnsi" w:hAnsiTheme="minorHAnsi" w:cstheme="minorHAnsi"/>
          <w:b/>
        </w:rPr>
        <w:t>MANIFIESTAN</w:t>
      </w:r>
    </w:p>
    <w:p w:rsidR="00DB199C" w:rsidRPr="00BB5F47" w:rsidRDefault="00DB199C" w:rsidP="00DB199C">
      <w:pPr>
        <w:jc w:val="center"/>
        <w:rPr>
          <w:rFonts w:asciiTheme="minorHAnsi" w:hAnsiTheme="minorHAnsi" w:cstheme="minorHAnsi"/>
          <w:b/>
          <w:sz w:val="16"/>
          <w:szCs w:val="16"/>
        </w:rPr>
      </w:pPr>
    </w:p>
    <w:p w:rsidR="00DB199C" w:rsidRPr="00BB5F47" w:rsidRDefault="00DB199C" w:rsidP="00DB199C">
      <w:pPr>
        <w:rPr>
          <w:rFonts w:asciiTheme="minorHAnsi" w:hAnsiTheme="minorHAnsi" w:cstheme="minorHAnsi"/>
          <w:sz w:val="22"/>
          <w:szCs w:val="22"/>
        </w:rPr>
      </w:pPr>
      <w:r w:rsidRPr="00BB5F47">
        <w:rPr>
          <w:rFonts w:asciiTheme="minorHAnsi" w:hAnsiTheme="minorHAnsi" w:cstheme="minorHAnsi"/>
          <w:b/>
          <w:sz w:val="22"/>
          <w:szCs w:val="22"/>
        </w:rPr>
        <w:t xml:space="preserve">PRIMERA. </w:t>
      </w:r>
      <w:r w:rsidRPr="00BB5F47">
        <w:rPr>
          <w:rFonts w:asciiTheme="minorHAnsi" w:hAnsiTheme="minorHAnsi" w:cstheme="minorHAnsi"/>
          <w:sz w:val="22"/>
          <w:szCs w:val="22"/>
        </w:rPr>
        <w:t xml:space="preserve">Que la mercantil PISCINAS AGUACLOR S.L., se dedica a la construcción y depuración de piscinas, realizando todos los estudios previos para la ejecución de las mismas. </w:t>
      </w:r>
    </w:p>
    <w:p w:rsidR="00DB199C" w:rsidRPr="00BB5F47" w:rsidRDefault="00DB199C" w:rsidP="00DB199C">
      <w:pPr>
        <w:rPr>
          <w:rFonts w:asciiTheme="minorHAnsi" w:hAnsiTheme="minorHAnsi" w:cstheme="minorHAnsi"/>
          <w:sz w:val="22"/>
          <w:szCs w:val="22"/>
        </w:rPr>
      </w:pPr>
      <w:r w:rsidRPr="00BB5F47">
        <w:rPr>
          <w:rFonts w:asciiTheme="minorHAnsi" w:hAnsiTheme="minorHAnsi" w:cstheme="minorHAnsi"/>
          <w:b/>
          <w:sz w:val="22"/>
          <w:szCs w:val="22"/>
        </w:rPr>
        <w:t xml:space="preserve">SEGUNDA. </w:t>
      </w:r>
      <w:r w:rsidRPr="00BB5F47">
        <w:rPr>
          <w:rFonts w:asciiTheme="minorHAnsi" w:hAnsiTheme="minorHAnsi" w:cstheme="minorHAnsi"/>
          <w:sz w:val="22"/>
          <w:szCs w:val="22"/>
        </w:rPr>
        <w:t xml:space="preserve">Que EL CLIENTE, es dueño del terreno donde se pretende la obra, reforma o reparación. </w:t>
      </w:r>
    </w:p>
    <w:p w:rsidR="00DB199C" w:rsidRPr="00BB5F47" w:rsidRDefault="00DB199C" w:rsidP="00DB199C">
      <w:pPr>
        <w:rPr>
          <w:rFonts w:asciiTheme="minorHAnsi" w:hAnsiTheme="minorHAnsi" w:cstheme="minorHAnsi"/>
          <w:sz w:val="22"/>
          <w:szCs w:val="22"/>
        </w:rPr>
      </w:pPr>
      <w:r w:rsidRPr="00BB5F47">
        <w:rPr>
          <w:rFonts w:asciiTheme="minorHAnsi" w:hAnsiTheme="minorHAnsi" w:cstheme="minorHAnsi"/>
          <w:b/>
          <w:sz w:val="22"/>
          <w:szCs w:val="22"/>
        </w:rPr>
        <w:t xml:space="preserve">TERCERA. </w:t>
      </w:r>
      <w:r w:rsidRPr="00BB5F47">
        <w:rPr>
          <w:rFonts w:asciiTheme="minorHAnsi" w:hAnsiTheme="minorHAnsi" w:cstheme="minorHAnsi"/>
          <w:sz w:val="22"/>
          <w:szCs w:val="22"/>
        </w:rPr>
        <w:t xml:space="preserve">Que estando de acuerdo ambas partes, EL CLIENTE, encarga a PISCINAS AGUACLOR S.L., el trabajo en su terreno, en base a las siguientes, </w:t>
      </w:r>
    </w:p>
    <w:p w:rsidR="00DB199C" w:rsidRPr="00BB5F47" w:rsidRDefault="00DB199C" w:rsidP="00DB199C">
      <w:pPr>
        <w:rPr>
          <w:rFonts w:asciiTheme="minorHAnsi" w:hAnsiTheme="minorHAnsi" w:cstheme="minorHAnsi"/>
          <w:sz w:val="16"/>
          <w:szCs w:val="16"/>
        </w:rPr>
      </w:pPr>
    </w:p>
    <w:p w:rsidR="00DB199C" w:rsidRPr="00BB5F47" w:rsidRDefault="00DB199C" w:rsidP="00DB199C">
      <w:pPr>
        <w:jc w:val="center"/>
        <w:rPr>
          <w:rFonts w:asciiTheme="minorHAnsi" w:hAnsiTheme="minorHAnsi" w:cstheme="minorHAnsi"/>
          <w:b/>
        </w:rPr>
      </w:pPr>
      <w:r w:rsidRPr="00BB5F47">
        <w:rPr>
          <w:rFonts w:asciiTheme="minorHAnsi" w:hAnsiTheme="minorHAnsi" w:cstheme="minorHAnsi"/>
          <w:b/>
        </w:rPr>
        <w:t xml:space="preserve">ESTIPULACIONES: </w:t>
      </w:r>
    </w:p>
    <w:p w:rsidR="00DB199C" w:rsidRPr="00BB5F47" w:rsidRDefault="00DB199C" w:rsidP="00DB199C">
      <w:pPr>
        <w:jc w:val="center"/>
        <w:rPr>
          <w:rFonts w:asciiTheme="minorHAnsi" w:hAnsiTheme="minorHAnsi" w:cstheme="minorHAnsi"/>
          <w:b/>
          <w:sz w:val="16"/>
          <w:szCs w:val="16"/>
        </w:rPr>
      </w:pPr>
    </w:p>
    <w:p w:rsidR="00DB199C" w:rsidRPr="00BB5F47" w:rsidRDefault="00DB199C" w:rsidP="00DB199C">
      <w:pPr>
        <w:numPr>
          <w:ilvl w:val="0"/>
          <w:numId w:val="6"/>
        </w:numPr>
        <w:rPr>
          <w:rFonts w:asciiTheme="minorHAnsi" w:hAnsiTheme="minorHAnsi" w:cstheme="minorHAnsi"/>
          <w:sz w:val="22"/>
          <w:szCs w:val="22"/>
        </w:rPr>
      </w:pPr>
      <w:r w:rsidRPr="00BB5F47">
        <w:rPr>
          <w:rFonts w:asciiTheme="minorHAnsi" w:hAnsiTheme="minorHAnsi" w:cstheme="minorHAnsi"/>
          <w:sz w:val="22"/>
          <w:szCs w:val="22"/>
        </w:rPr>
        <w:t xml:space="preserve">Que la mercantil PISCINAS AGUACLOR S.L., ha entregado por escrito un proyecto en el que se incluyen, CONSIDERACIONES PREVIAS A </w:t>
      </w:r>
      <w:smartTag w:uri="urn:schemas-microsoft-com:office:smarttags" w:element="PersonName">
        <w:smartTagPr>
          <w:attr w:name="ProductID" w:val="LA EJECUCIￓN"/>
        </w:smartTagPr>
        <w:r w:rsidRPr="00BB5F47">
          <w:rPr>
            <w:rFonts w:asciiTheme="minorHAnsi" w:hAnsiTheme="minorHAnsi" w:cstheme="minorHAnsi"/>
            <w:sz w:val="22"/>
            <w:szCs w:val="22"/>
          </w:rPr>
          <w:t>LA EJECUCIÓN</w:t>
        </w:r>
      </w:smartTag>
      <w:r w:rsidRPr="00BB5F47">
        <w:rPr>
          <w:rFonts w:asciiTheme="minorHAnsi" w:hAnsiTheme="minorHAnsi" w:cstheme="minorHAnsi"/>
          <w:sz w:val="22"/>
          <w:szCs w:val="22"/>
        </w:rPr>
        <w:t xml:space="preserve">, UNA MEMORIA DE CONSTRUCCIÓN, EL PROCESO CONSTRUCTIVO, EL PRESUPUESTO, LAS  CONDICIONES GENERALES DE VENTA Y EL CONTRATO CON </w:t>
      </w:r>
      <w:smartTag w:uri="urn:schemas-microsoft-com:office:smarttags" w:element="PersonName">
        <w:smartTagPr>
          <w:attr w:name="ProductID" w:val="LA FORMA"/>
        </w:smartTagPr>
        <w:smartTag w:uri="urn:schemas-microsoft-com:office:smarttags" w:element="PersonName">
          <w:smartTagPr>
            <w:attr w:name="ProductID" w:val="LA FORMA DE"/>
          </w:smartTagPr>
          <w:r w:rsidRPr="00BB5F47">
            <w:rPr>
              <w:rFonts w:asciiTheme="minorHAnsi" w:hAnsiTheme="minorHAnsi" w:cstheme="minorHAnsi"/>
              <w:sz w:val="22"/>
              <w:szCs w:val="22"/>
            </w:rPr>
            <w:t>LA FORMA</w:t>
          </w:r>
        </w:smartTag>
        <w:r w:rsidRPr="00BB5F47">
          <w:rPr>
            <w:rFonts w:asciiTheme="minorHAnsi" w:hAnsiTheme="minorHAnsi" w:cstheme="minorHAnsi"/>
            <w:sz w:val="22"/>
            <w:szCs w:val="22"/>
          </w:rPr>
          <w:t xml:space="preserve"> DE</w:t>
        </w:r>
      </w:smartTag>
      <w:r w:rsidRPr="00BB5F47">
        <w:rPr>
          <w:rFonts w:asciiTheme="minorHAnsi" w:hAnsiTheme="minorHAnsi" w:cstheme="minorHAnsi"/>
          <w:sz w:val="22"/>
          <w:szCs w:val="22"/>
        </w:rPr>
        <w:t xml:space="preserve"> PAGO. </w:t>
      </w:r>
    </w:p>
    <w:p w:rsidR="00DB199C" w:rsidRPr="00BB5F47" w:rsidRDefault="00DB199C" w:rsidP="00DB199C">
      <w:pPr>
        <w:ind w:left="360"/>
        <w:rPr>
          <w:rFonts w:asciiTheme="minorHAnsi" w:hAnsiTheme="minorHAnsi" w:cstheme="minorHAnsi"/>
          <w:sz w:val="16"/>
          <w:szCs w:val="16"/>
        </w:rPr>
      </w:pPr>
    </w:p>
    <w:p w:rsidR="00DB199C" w:rsidRPr="00BB5F47" w:rsidRDefault="00DB199C" w:rsidP="00DB199C">
      <w:pPr>
        <w:numPr>
          <w:ilvl w:val="0"/>
          <w:numId w:val="6"/>
        </w:numPr>
        <w:rPr>
          <w:rFonts w:asciiTheme="minorHAnsi" w:hAnsiTheme="minorHAnsi" w:cstheme="minorHAnsi"/>
          <w:sz w:val="22"/>
          <w:szCs w:val="22"/>
        </w:rPr>
      </w:pPr>
      <w:r w:rsidRPr="00BB5F47">
        <w:rPr>
          <w:rFonts w:asciiTheme="minorHAnsi" w:hAnsiTheme="minorHAnsi" w:cstheme="minorHAnsi"/>
          <w:sz w:val="22"/>
          <w:szCs w:val="22"/>
        </w:rPr>
        <w:t>Que EL CLIENTE, acepta expresamente las condiciones y todo lo referenciado en la manifestación SEGUNDA, y se adjuntará al presente como ANEXO I.</w:t>
      </w:r>
    </w:p>
    <w:p w:rsidR="00DB199C" w:rsidRPr="00BB5F47" w:rsidRDefault="00DB199C" w:rsidP="00DB199C">
      <w:pPr>
        <w:ind w:left="1080"/>
        <w:rPr>
          <w:rFonts w:asciiTheme="minorHAnsi" w:hAnsiTheme="minorHAnsi" w:cstheme="minorHAnsi"/>
          <w:sz w:val="22"/>
          <w:szCs w:val="22"/>
        </w:rPr>
      </w:pPr>
      <w:r w:rsidRPr="00BB5F47">
        <w:rPr>
          <w:rFonts w:asciiTheme="minorHAnsi" w:hAnsiTheme="minorHAnsi" w:cstheme="minorHAnsi"/>
          <w:sz w:val="22"/>
          <w:szCs w:val="22"/>
        </w:rPr>
        <w:t>El presente contrato se regirá por lo pactado en este documento y subsidiariamente por lo establecido en el Código Civil.</w:t>
      </w:r>
    </w:p>
    <w:p w:rsidR="00DB199C" w:rsidRPr="00BB5F47" w:rsidRDefault="00DB199C" w:rsidP="00DB199C">
      <w:pPr>
        <w:ind w:left="1080"/>
        <w:rPr>
          <w:rFonts w:asciiTheme="minorHAnsi" w:hAnsiTheme="minorHAnsi" w:cstheme="minorHAnsi"/>
          <w:sz w:val="16"/>
          <w:szCs w:val="16"/>
        </w:rPr>
      </w:pPr>
    </w:p>
    <w:p w:rsidR="00DB199C" w:rsidRPr="00BB5F47" w:rsidRDefault="00DB199C" w:rsidP="00DB199C">
      <w:pPr>
        <w:numPr>
          <w:ilvl w:val="0"/>
          <w:numId w:val="6"/>
        </w:numPr>
        <w:rPr>
          <w:rFonts w:asciiTheme="minorHAnsi" w:hAnsiTheme="minorHAnsi" w:cstheme="minorHAnsi"/>
          <w:sz w:val="22"/>
          <w:szCs w:val="22"/>
        </w:rPr>
      </w:pPr>
      <w:r w:rsidRPr="00BB5F47">
        <w:rPr>
          <w:rFonts w:asciiTheme="minorHAnsi" w:hAnsiTheme="minorHAnsi" w:cstheme="minorHAnsi"/>
          <w:sz w:val="22"/>
          <w:szCs w:val="22"/>
        </w:rPr>
        <w:t xml:space="preserve">Una vez finalizada la obra y supervisada por el encargado de la empresa, EL CLIENTE deberá de haber abonado el importe total del presupuesto, para poder exigir la garantía. </w:t>
      </w:r>
    </w:p>
    <w:p w:rsidR="00DB199C" w:rsidRPr="00BB5F47" w:rsidRDefault="00DB199C" w:rsidP="00DB199C">
      <w:pPr>
        <w:ind w:left="360"/>
        <w:rPr>
          <w:rFonts w:asciiTheme="minorHAnsi" w:hAnsiTheme="minorHAnsi" w:cstheme="minorHAnsi"/>
          <w:sz w:val="16"/>
          <w:szCs w:val="16"/>
        </w:rPr>
      </w:pPr>
    </w:p>
    <w:p w:rsidR="00DB199C" w:rsidRPr="00BB5F47" w:rsidRDefault="00DB199C" w:rsidP="00DB199C">
      <w:pPr>
        <w:numPr>
          <w:ilvl w:val="0"/>
          <w:numId w:val="6"/>
        </w:numPr>
        <w:rPr>
          <w:rFonts w:asciiTheme="minorHAnsi" w:hAnsiTheme="minorHAnsi" w:cstheme="minorHAnsi"/>
          <w:sz w:val="22"/>
          <w:szCs w:val="22"/>
        </w:rPr>
      </w:pPr>
      <w:r w:rsidRPr="00BB5F47">
        <w:rPr>
          <w:rFonts w:asciiTheme="minorHAnsi" w:hAnsiTheme="minorHAnsi" w:cstheme="minorHAnsi"/>
          <w:sz w:val="22"/>
          <w:szCs w:val="22"/>
        </w:rPr>
        <w:t xml:space="preserve">Que para el caso de cualquier divergencia, litigio o interpretación del presente las partes contratantes hacen sumisión expresa a los Juzgados y Tribunales competentes del domicilio del CLIENTE. </w:t>
      </w:r>
    </w:p>
    <w:p w:rsidR="00DB199C" w:rsidRPr="00BB5F47" w:rsidRDefault="00DB199C" w:rsidP="00DB199C">
      <w:pPr>
        <w:rPr>
          <w:rFonts w:asciiTheme="minorHAnsi" w:hAnsiTheme="minorHAnsi" w:cstheme="minorHAnsi"/>
          <w:sz w:val="16"/>
          <w:szCs w:val="16"/>
        </w:rPr>
      </w:pPr>
    </w:p>
    <w:p w:rsidR="00DB199C" w:rsidRPr="00BB5F47" w:rsidRDefault="00DB199C" w:rsidP="00DB199C">
      <w:pPr>
        <w:rPr>
          <w:rFonts w:asciiTheme="minorHAnsi" w:hAnsiTheme="minorHAnsi" w:cstheme="minorHAnsi"/>
          <w:sz w:val="22"/>
          <w:szCs w:val="22"/>
        </w:rPr>
      </w:pPr>
      <w:r w:rsidRPr="00BB5F47">
        <w:rPr>
          <w:rFonts w:asciiTheme="minorHAnsi" w:hAnsiTheme="minorHAnsi" w:cstheme="minorHAnsi"/>
          <w:sz w:val="22"/>
          <w:szCs w:val="22"/>
        </w:rPr>
        <w:t xml:space="preserve">Y para que así conste a todos los efectos, se firma el presente por ambas partes, </w:t>
      </w:r>
    </w:p>
    <w:p w:rsidR="00DB199C" w:rsidRPr="00BB5F47" w:rsidRDefault="00DB199C" w:rsidP="00DB199C">
      <w:pPr>
        <w:rPr>
          <w:rFonts w:asciiTheme="minorHAnsi" w:hAnsiTheme="minorHAnsi" w:cstheme="minorHAnsi"/>
          <w:sz w:val="16"/>
          <w:szCs w:val="16"/>
        </w:rPr>
      </w:pPr>
    </w:p>
    <w:p w:rsidR="00DB199C" w:rsidRPr="00BB5F47" w:rsidRDefault="00DB199C" w:rsidP="00DB199C">
      <w:pPr>
        <w:rPr>
          <w:rFonts w:asciiTheme="minorHAnsi" w:hAnsiTheme="minorHAnsi" w:cstheme="minorHAnsi"/>
          <w:sz w:val="16"/>
          <w:szCs w:val="16"/>
        </w:rPr>
      </w:pPr>
    </w:p>
    <w:p w:rsidR="00DB199C" w:rsidRPr="00BB5F47" w:rsidRDefault="00DB199C" w:rsidP="00DB199C">
      <w:pPr>
        <w:rPr>
          <w:rFonts w:asciiTheme="minorHAnsi" w:hAnsiTheme="minorHAnsi" w:cstheme="minorHAnsi"/>
          <w:sz w:val="22"/>
          <w:szCs w:val="22"/>
        </w:rPr>
      </w:pPr>
      <w:r w:rsidRPr="00BB5F47">
        <w:rPr>
          <w:rFonts w:asciiTheme="minorHAnsi" w:hAnsiTheme="minorHAnsi" w:cstheme="minorHAnsi"/>
          <w:sz w:val="22"/>
          <w:szCs w:val="22"/>
        </w:rPr>
        <w:t xml:space="preserve">                                                     </w:t>
      </w:r>
      <w:r w:rsidRPr="00BB5F47">
        <w:rPr>
          <w:rFonts w:asciiTheme="minorHAnsi" w:hAnsiTheme="minorHAnsi" w:cstheme="minorHAnsi"/>
          <w:b/>
          <w:sz w:val="22"/>
          <w:szCs w:val="22"/>
        </w:rPr>
        <w:t>En Arroyomolinos</w:t>
      </w:r>
      <w:r w:rsidRPr="00BB5F47">
        <w:rPr>
          <w:rFonts w:asciiTheme="minorHAnsi" w:hAnsiTheme="minorHAnsi" w:cstheme="minorHAnsi"/>
          <w:sz w:val="22"/>
          <w:szCs w:val="22"/>
        </w:rPr>
        <w:t xml:space="preserve">, </w:t>
      </w:r>
      <w:r w:rsidRPr="00BB5F47">
        <w:rPr>
          <w:rFonts w:asciiTheme="minorHAnsi" w:hAnsiTheme="minorHAnsi" w:cstheme="minorHAnsi"/>
          <w:b/>
          <w:sz w:val="22"/>
          <w:szCs w:val="22"/>
        </w:rPr>
        <w:t xml:space="preserve">a  </w:t>
      </w:r>
      <w:r w:rsidRPr="00BB5F47">
        <w:rPr>
          <w:rFonts w:asciiTheme="minorHAnsi" w:hAnsiTheme="minorHAnsi" w:cstheme="minorHAnsi"/>
          <w:sz w:val="22"/>
          <w:szCs w:val="22"/>
        </w:rPr>
        <w:t xml:space="preserve"> </w:t>
      </w:r>
      <w:r w:rsidR="0007505C">
        <w:rPr>
          <w:rFonts w:asciiTheme="minorHAnsi" w:hAnsiTheme="minorHAnsi" w:cstheme="minorHAnsi"/>
          <w:sz w:val="22"/>
          <w:szCs w:val="22"/>
        </w:rPr>
        <w:t>21</w:t>
      </w:r>
      <w:r w:rsidRPr="00BB5F47">
        <w:rPr>
          <w:rFonts w:asciiTheme="minorHAnsi" w:hAnsiTheme="minorHAnsi" w:cstheme="minorHAnsi"/>
          <w:sz w:val="22"/>
          <w:szCs w:val="22"/>
        </w:rPr>
        <w:t xml:space="preserve">    </w:t>
      </w:r>
      <w:r w:rsidRPr="00BB5F47">
        <w:rPr>
          <w:rFonts w:asciiTheme="minorHAnsi" w:hAnsiTheme="minorHAnsi" w:cstheme="minorHAnsi"/>
          <w:b/>
          <w:sz w:val="22"/>
          <w:szCs w:val="22"/>
        </w:rPr>
        <w:t>de</w:t>
      </w:r>
      <w:r w:rsidRPr="00BB5F47">
        <w:rPr>
          <w:rFonts w:asciiTheme="minorHAnsi" w:hAnsiTheme="minorHAnsi" w:cstheme="minorHAnsi"/>
          <w:sz w:val="22"/>
          <w:szCs w:val="22"/>
        </w:rPr>
        <w:t xml:space="preserve">  </w:t>
      </w:r>
      <w:r w:rsidR="0007505C">
        <w:rPr>
          <w:rFonts w:asciiTheme="minorHAnsi" w:hAnsiTheme="minorHAnsi" w:cstheme="minorHAnsi"/>
          <w:sz w:val="22"/>
          <w:szCs w:val="22"/>
        </w:rPr>
        <w:t xml:space="preserve">  </w:t>
      </w:r>
      <w:r>
        <w:rPr>
          <w:rFonts w:asciiTheme="minorHAnsi" w:hAnsiTheme="minorHAnsi" w:cstheme="minorHAnsi"/>
          <w:sz w:val="22"/>
          <w:szCs w:val="22"/>
        </w:rPr>
        <w:t xml:space="preserve"> </w:t>
      </w:r>
      <w:r w:rsidR="0007505C">
        <w:rPr>
          <w:rFonts w:asciiTheme="minorHAnsi" w:hAnsiTheme="minorHAnsi" w:cstheme="minorHAnsi"/>
          <w:sz w:val="22"/>
          <w:szCs w:val="22"/>
        </w:rPr>
        <w:t xml:space="preserve">FEBRERO   </w:t>
      </w:r>
      <w:r w:rsidRPr="00BB5F47">
        <w:rPr>
          <w:rFonts w:asciiTheme="minorHAnsi" w:hAnsiTheme="minorHAnsi" w:cstheme="minorHAnsi"/>
          <w:sz w:val="22"/>
          <w:szCs w:val="22"/>
        </w:rPr>
        <w:t xml:space="preserve"> </w:t>
      </w:r>
      <w:r w:rsidRPr="00BB5F47">
        <w:rPr>
          <w:rFonts w:asciiTheme="minorHAnsi" w:hAnsiTheme="minorHAnsi" w:cstheme="minorHAnsi"/>
          <w:b/>
          <w:sz w:val="22"/>
          <w:szCs w:val="22"/>
        </w:rPr>
        <w:t>de</w:t>
      </w:r>
      <w:r w:rsidR="0007505C">
        <w:rPr>
          <w:rFonts w:asciiTheme="minorHAnsi" w:hAnsiTheme="minorHAnsi" w:cstheme="minorHAnsi"/>
          <w:b/>
          <w:sz w:val="22"/>
          <w:szCs w:val="22"/>
        </w:rPr>
        <w:t xml:space="preserve"> </w:t>
      </w:r>
      <w:r w:rsidRPr="00BB5F47">
        <w:rPr>
          <w:rFonts w:asciiTheme="minorHAnsi" w:hAnsiTheme="minorHAnsi" w:cstheme="minorHAnsi"/>
          <w:b/>
          <w:sz w:val="22"/>
          <w:szCs w:val="22"/>
        </w:rPr>
        <w:t xml:space="preserve"> 201</w:t>
      </w:r>
      <w:r w:rsidR="0007505C">
        <w:rPr>
          <w:rFonts w:asciiTheme="minorHAnsi" w:hAnsiTheme="minorHAnsi" w:cstheme="minorHAnsi"/>
          <w:sz w:val="22"/>
          <w:szCs w:val="22"/>
        </w:rPr>
        <w:t>5</w:t>
      </w:r>
    </w:p>
    <w:p w:rsidR="00DB199C" w:rsidRPr="00BB5F47" w:rsidRDefault="00DB199C" w:rsidP="00DB199C">
      <w:pPr>
        <w:jc w:val="center"/>
        <w:rPr>
          <w:rFonts w:asciiTheme="minorHAnsi" w:hAnsiTheme="minorHAnsi" w:cstheme="minorHAnsi"/>
          <w:sz w:val="16"/>
          <w:szCs w:val="16"/>
        </w:rPr>
      </w:pPr>
    </w:p>
    <w:p w:rsidR="00DB199C" w:rsidRPr="00BB5F47" w:rsidRDefault="00DB199C" w:rsidP="00DB199C">
      <w:pPr>
        <w:rPr>
          <w:rFonts w:asciiTheme="minorHAnsi" w:hAnsiTheme="minorHAnsi" w:cstheme="minorHAnsi"/>
          <w:sz w:val="16"/>
          <w:szCs w:val="16"/>
        </w:rPr>
      </w:pPr>
    </w:p>
    <w:p w:rsidR="00DB199C" w:rsidRPr="00BB5F47" w:rsidRDefault="00DB199C" w:rsidP="00DB199C">
      <w:pPr>
        <w:rPr>
          <w:rFonts w:asciiTheme="minorHAnsi" w:hAnsiTheme="minorHAnsi" w:cstheme="minorHAnsi"/>
          <w:sz w:val="16"/>
          <w:szCs w:val="16"/>
        </w:rPr>
      </w:pPr>
    </w:p>
    <w:p w:rsidR="00DB199C" w:rsidRPr="00BB5F47" w:rsidRDefault="00DB199C" w:rsidP="00DB199C">
      <w:pPr>
        <w:rPr>
          <w:rFonts w:asciiTheme="minorHAnsi" w:hAnsiTheme="minorHAnsi" w:cstheme="minorHAnsi"/>
          <w:b/>
        </w:rPr>
      </w:pPr>
      <w:r w:rsidRPr="00BB5F47">
        <w:rPr>
          <w:rFonts w:asciiTheme="minorHAnsi" w:hAnsiTheme="minorHAnsi" w:cstheme="minorHAnsi"/>
          <w:b/>
        </w:rPr>
        <w:t>EL CLIENTE                                                                                              PISCINAS AGUACLOR S.L.</w:t>
      </w:r>
    </w:p>
    <w:p w:rsidR="00DB199C" w:rsidRPr="00BB5F47" w:rsidRDefault="00DB199C" w:rsidP="00DB199C">
      <w:pPr>
        <w:ind w:left="360"/>
        <w:rPr>
          <w:rFonts w:asciiTheme="minorHAnsi" w:hAnsiTheme="minorHAnsi" w:cstheme="minorHAnsi"/>
          <w:b/>
        </w:rPr>
      </w:pPr>
      <w:r w:rsidRPr="00BB5F47">
        <w:rPr>
          <w:rFonts w:asciiTheme="minorHAnsi" w:hAnsiTheme="minorHAnsi" w:cstheme="minorHAnsi"/>
          <w:b/>
        </w:rPr>
        <w:t xml:space="preserve">                                                                                                                 pp.</w:t>
      </w:r>
    </w:p>
    <w:p w:rsidR="00DB199C" w:rsidRPr="00BB5F47" w:rsidRDefault="00DB199C" w:rsidP="00DB199C">
      <w:pPr>
        <w:ind w:left="360"/>
        <w:rPr>
          <w:rFonts w:asciiTheme="minorHAnsi" w:hAnsiTheme="minorHAnsi" w:cstheme="minorHAnsi"/>
        </w:rPr>
      </w:pPr>
    </w:p>
    <w:p w:rsidR="00DB199C" w:rsidRPr="00BB5F47" w:rsidRDefault="00DB199C" w:rsidP="00DB199C">
      <w:pPr>
        <w:rPr>
          <w:rFonts w:asciiTheme="minorHAnsi" w:hAnsiTheme="minorHAnsi" w:cstheme="minorHAnsi"/>
          <w:sz w:val="20"/>
          <w:szCs w:val="20"/>
        </w:rPr>
      </w:pPr>
    </w:p>
    <w:p w:rsidR="00DB199C" w:rsidRPr="00BB5F47" w:rsidRDefault="00DB199C" w:rsidP="00DB199C">
      <w:pPr>
        <w:rPr>
          <w:rFonts w:asciiTheme="minorHAnsi" w:hAnsiTheme="minorHAnsi" w:cstheme="minorHAnsi"/>
          <w:sz w:val="16"/>
          <w:szCs w:val="16"/>
        </w:rPr>
      </w:pPr>
    </w:p>
    <w:p w:rsidR="00DB199C" w:rsidRPr="00BB5F47" w:rsidRDefault="00DB199C" w:rsidP="00DB199C">
      <w:pPr>
        <w:rPr>
          <w:rFonts w:asciiTheme="minorHAnsi" w:hAnsiTheme="minorHAnsi" w:cstheme="minorHAnsi"/>
          <w:b/>
          <w:sz w:val="16"/>
          <w:szCs w:val="16"/>
        </w:rPr>
      </w:pPr>
    </w:p>
    <w:p w:rsidR="00DB199C" w:rsidRPr="00BB5F47" w:rsidRDefault="00DB199C" w:rsidP="00DB199C">
      <w:pPr>
        <w:rPr>
          <w:rFonts w:asciiTheme="minorHAnsi" w:hAnsiTheme="minorHAnsi" w:cstheme="minorHAnsi"/>
          <w:b/>
          <w:sz w:val="28"/>
          <w:szCs w:val="28"/>
        </w:rPr>
      </w:pPr>
    </w:p>
    <w:p w:rsidR="00DB199C" w:rsidRPr="00BB5F47" w:rsidRDefault="00DB199C" w:rsidP="00DB199C">
      <w:pPr>
        <w:jc w:val="center"/>
        <w:rPr>
          <w:rFonts w:asciiTheme="minorHAnsi" w:hAnsiTheme="minorHAnsi" w:cstheme="minorHAnsi"/>
          <w:b/>
          <w:color w:val="244061" w:themeColor="accent1" w:themeShade="80"/>
          <w:sz w:val="36"/>
          <w:szCs w:val="36"/>
        </w:rPr>
      </w:pPr>
      <w:r w:rsidRPr="00BB5F47">
        <w:rPr>
          <w:rFonts w:asciiTheme="minorHAnsi" w:hAnsiTheme="minorHAnsi" w:cstheme="minorHAnsi"/>
          <w:b/>
          <w:color w:val="244061" w:themeColor="accent1" w:themeShade="80"/>
          <w:sz w:val="36"/>
          <w:szCs w:val="36"/>
        </w:rPr>
        <w:t xml:space="preserve">OPCIONALES QUE PUEDE AÑADIR A SU PISCINA </w:t>
      </w:r>
    </w:p>
    <w:p w:rsidR="00DB199C" w:rsidRPr="00BB5F47" w:rsidRDefault="00DB199C" w:rsidP="00DB199C">
      <w:pPr>
        <w:jc w:val="center"/>
        <w:rPr>
          <w:rFonts w:asciiTheme="minorHAnsi" w:hAnsiTheme="minorHAnsi" w:cstheme="minorHAnsi"/>
          <w:b/>
          <w:sz w:val="28"/>
          <w:szCs w:val="28"/>
        </w:rPr>
      </w:pPr>
    </w:p>
    <w:p w:rsidR="00DB199C" w:rsidRPr="00BB5F47" w:rsidRDefault="00DB199C" w:rsidP="00DB199C">
      <w:pPr>
        <w:jc w:val="center"/>
        <w:rPr>
          <w:rFonts w:asciiTheme="minorHAnsi" w:hAnsiTheme="minorHAnsi" w:cstheme="minorHAnsi"/>
          <w:b/>
          <w:sz w:val="10"/>
          <w:szCs w:val="10"/>
        </w:rPr>
      </w:pPr>
    </w:p>
    <w:p w:rsidR="00DB199C" w:rsidRPr="00BB5F47" w:rsidRDefault="00DB199C" w:rsidP="00DB199C">
      <w:pPr>
        <w:rPr>
          <w:rFonts w:asciiTheme="minorHAnsi" w:hAnsiTheme="minorHAnsi" w:cstheme="minorHAnsi"/>
          <w:b/>
          <w:color w:val="244061" w:themeColor="accent1" w:themeShade="80"/>
          <w:sz w:val="28"/>
          <w:szCs w:val="28"/>
          <w:u w:val="single"/>
        </w:rPr>
      </w:pPr>
      <w:r w:rsidRPr="00BB5F47">
        <w:rPr>
          <w:rFonts w:asciiTheme="minorHAnsi" w:hAnsiTheme="minorHAnsi" w:cstheme="minorHAnsi"/>
          <w:b/>
          <w:color w:val="244061" w:themeColor="accent1" w:themeShade="80"/>
          <w:sz w:val="28"/>
          <w:szCs w:val="28"/>
          <w:u w:val="single"/>
        </w:rPr>
        <w:t>CRISTAL</w:t>
      </w:r>
    </w:p>
    <w:p w:rsidR="00DB199C" w:rsidRPr="00BB5F47" w:rsidRDefault="00DB199C" w:rsidP="00DB199C">
      <w:pPr>
        <w:rPr>
          <w:rFonts w:asciiTheme="minorHAnsi" w:hAnsiTheme="minorHAnsi" w:cstheme="minorHAnsi"/>
          <w:b/>
          <w:color w:val="365F91" w:themeColor="accent1" w:themeShade="BF"/>
          <w:sz w:val="16"/>
          <w:szCs w:val="16"/>
          <w:u w:val="single"/>
        </w:rPr>
      </w:pPr>
    </w:p>
    <w:p w:rsidR="00DB199C" w:rsidRPr="00BB5F47" w:rsidRDefault="00DB199C" w:rsidP="00DB199C">
      <w:pPr>
        <w:rPr>
          <w:rFonts w:asciiTheme="minorHAnsi" w:hAnsiTheme="minorHAnsi" w:cstheme="minorHAnsi"/>
          <w:color w:val="365F91" w:themeColor="accent1" w:themeShade="BF"/>
          <w:sz w:val="17"/>
          <w:szCs w:val="17"/>
        </w:rPr>
      </w:pPr>
      <w:r w:rsidRPr="00BB5F47">
        <w:rPr>
          <w:rFonts w:asciiTheme="minorHAnsi" w:hAnsiTheme="minorHAnsi" w:cstheme="minorHAnsi"/>
          <w:color w:val="365F91" w:themeColor="accent1" w:themeShade="BF"/>
          <w:sz w:val="20"/>
          <w:szCs w:val="20"/>
        </w:rPr>
        <w:t>DESCRIPCIÓN</w:t>
      </w:r>
      <w:r w:rsidRPr="00BB5F47">
        <w:rPr>
          <w:rFonts w:asciiTheme="minorHAnsi" w:hAnsiTheme="minorHAnsi" w:cstheme="minorHAnsi"/>
          <w:color w:val="365F91" w:themeColor="accent1" w:themeShade="BF"/>
        </w:rPr>
        <w:t xml:space="preserve">: Relleno para el filtro de la depuradora, respetuoso con el medio ambiente, fabricado con vidrio. </w:t>
      </w:r>
    </w:p>
    <w:p w:rsidR="00DB199C" w:rsidRPr="00BB5F47" w:rsidRDefault="00DB199C" w:rsidP="00DB199C">
      <w:pPr>
        <w:rPr>
          <w:rFonts w:asciiTheme="minorHAnsi" w:hAnsiTheme="minorHAnsi" w:cstheme="minorHAnsi"/>
          <w:color w:val="365F91" w:themeColor="accent1" w:themeShade="BF"/>
          <w:sz w:val="20"/>
          <w:szCs w:val="20"/>
        </w:rPr>
      </w:pPr>
      <w:r w:rsidRPr="00BB5F47">
        <w:rPr>
          <w:rFonts w:asciiTheme="minorHAnsi" w:hAnsiTheme="minorHAnsi" w:cstheme="minorHAnsi"/>
          <w:color w:val="365F91" w:themeColor="accent1" w:themeShade="BF"/>
          <w:sz w:val="20"/>
          <w:szCs w:val="20"/>
        </w:rPr>
        <w:t>- Recoge partículas más finas del agua que su equivalente en sílex mejorando un 30% la turbidez</w:t>
      </w:r>
    </w:p>
    <w:p w:rsidR="00DB199C" w:rsidRPr="00BB5F47" w:rsidRDefault="00DB199C" w:rsidP="00DB199C">
      <w:pPr>
        <w:rPr>
          <w:rFonts w:asciiTheme="minorHAnsi" w:hAnsiTheme="minorHAnsi" w:cstheme="minorHAnsi"/>
          <w:color w:val="365F91" w:themeColor="accent1" w:themeShade="BF"/>
          <w:sz w:val="20"/>
          <w:szCs w:val="20"/>
        </w:rPr>
      </w:pPr>
      <w:r w:rsidRPr="00BB5F47">
        <w:rPr>
          <w:rFonts w:asciiTheme="minorHAnsi" w:hAnsiTheme="minorHAnsi" w:cstheme="minorHAnsi"/>
          <w:color w:val="365F91" w:themeColor="accent1" w:themeShade="BF"/>
          <w:sz w:val="20"/>
          <w:szCs w:val="20"/>
        </w:rPr>
        <w:t>- Su forma no porosa hace que no se formen terrones ni canales preferenciales.</w:t>
      </w:r>
      <w:r w:rsidRPr="00BB5F47">
        <w:rPr>
          <w:rFonts w:asciiTheme="minorHAnsi" w:hAnsiTheme="minorHAnsi" w:cstheme="minorHAnsi"/>
          <w:color w:val="365F91" w:themeColor="accent1" w:themeShade="BF"/>
          <w:sz w:val="20"/>
          <w:szCs w:val="20"/>
        </w:rPr>
        <w:br/>
        <w:t>- Se conserva más limpio, los lavados requieren menos tiempo, ahorrando en agua, energía y tratamientos químicos.</w:t>
      </w:r>
    </w:p>
    <w:p w:rsidR="00DB199C" w:rsidRPr="00BB5F47" w:rsidRDefault="00DB199C" w:rsidP="00DB199C">
      <w:pPr>
        <w:rPr>
          <w:rFonts w:asciiTheme="minorHAnsi" w:hAnsiTheme="minorHAnsi" w:cstheme="minorHAnsi"/>
          <w:color w:val="365F91" w:themeColor="accent1" w:themeShade="BF"/>
          <w:sz w:val="20"/>
          <w:szCs w:val="20"/>
        </w:rPr>
      </w:pPr>
      <w:r w:rsidRPr="00BB5F47">
        <w:rPr>
          <w:rFonts w:asciiTheme="minorHAnsi" w:hAnsiTheme="minorHAnsi" w:cstheme="minorHAnsi"/>
          <w:color w:val="365F91" w:themeColor="accent1" w:themeShade="BF"/>
          <w:sz w:val="20"/>
          <w:szCs w:val="20"/>
        </w:rPr>
        <w:t xml:space="preserve">- No se degrada, por lo que su cambio se realiza cada 25 años aproximadamente. </w:t>
      </w:r>
    </w:p>
    <w:p w:rsidR="00DB199C" w:rsidRPr="00BB5F47" w:rsidRDefault="00DB199C" w:rsidP="00DB199C">
      <w:pPr>
        <w:jc w:val="center"/>
        <w:rPr>
          <w:rFonts w:asciiTheme="minorHAnsi" w:hAnsiTheme="minorHAnsi" w:cstheme="minorHAnsi"/>
          <w:b/>
          <w:color w:val="365F91" w:themeColor="accent1" w:themeShade="BF"/>
          <w:sz w:val="28"/>
          <w:szCs w:val="28"/>
        </w:rPr>
      </w:pPr>
    </w:p>
    <w:p w:rsidR="00DB199C" w:rsidRPr="00BB5F47" w:rsidRDefault="00DB199C" w:rsidP="00DB199C">
      <w:pPr>
        <w:rPr>
          <w:rFonts w:asciiTheme="minorHAnsi" w:hAnsiTheme="minorHAnsi" w:cstheme="minorHAnsi"/>
          <w:b/>
          <w:color w:val="244061" w:themeColor="accent1" w:themeShade="80"/>
          <w:sz w:val="28"/>
          <w:szCs w:val="28"/>
          <w:u w:val="single"/>
        </w:rPr>
      </w:pPr>
      <w:r w:rsidRPr="00BB5F47">
        <w:rPr>
          <w:rFonts w:asciiTheme="minorHAnsi" w:hAnsiTheme="minorHAnsi" w:cstheme="minorHAnsi"/>
          <w:b/>
          <w:color w:val="244061" w:themeColor="accent1" w:themeShade="80"/>
          <w:sz w:val="28"/>
          <w:szCs w:val="28"/>
          <w:u w:val="single"/>
        </w:rPr>
        <w:t>CLORADOR DE SALINO</w:t>
      </w:r>
    </w:p>
    <w:p w:rsidR="00DB199C" w:rsidRPr="00BB5F47" w:rsidRDefault="00DB199C" w:rsidP="00DB199C">
      <w:pPr>
        <w:rPr>
          <w:rFonts w:asciiTheme="minorHAnsi" w:hAnsiTheme="minorHAnsi" w:cstheme="minorHAnsi"/>
          <w:b/>
          <w:color w:val="365F91" w:themeColor="accent1" w:themeShade="BF"/>
          <w:sz w:val="16"/>
          <w:szCs w:val="16"/>
        </w:rPr>
      </w:pPr>
    </w:p>
    <w:p w:rsidR="00DB199C" w:rsidRPr="00BB5F47" w:rsidRDefault="00DB199C" w:rsidP="00DB199C">
      <w:pPr>
        <w:rPr>
          <w:rFonts w:asciiTheme="minorHAnsi" w:hAnsiTheme="minorHAnsi" w:cstheme="minorHAnsi"/>
          <w:b/>
          <w:color w:val="365F91" w:themeColor="accent1" w:themeShade="BF"/>
          <w:sz w:val="16"/>
          <w:szCs w:val="16"/>
        </w:rPr>
      </w:pPr>
      <w:r w:rsidRPr="00BB5F47">
        <w:rPr>
          <w:rFonts w:asciiTheme="minorHAnsi" w:hAnsiTheme="minorHAnsi" w:cstheme="minorHAnsi"/>
          <w:color w:val="365F91" w:themeColor="accent1" w:themeShade="BF"/>
          <w:sz w:val="20"/>
          <w:szCs w:val="20"/>
        </w:rPr>
        <w:t>DESCRIPCIÓN</w:t>
      </w:r>
      <w:r w:rsidRPr="00BB5F47">
        <w:rPr>
          <w:rFonts w:asciiTheme="minorHAnsi" w:hAnsiTheme="minorHAnsi" w:cstheme="minorHAnsi"/>
          <w:color w:val="365F91" w:themeColor="accent1" w:themeShade="BF"/>
        </w:rPr>
        <w:t xml:space="preserve">: Es un sistema de desinfección del agua mediante la electrólisis de la sal previamente disuelta en el agua. </w:t>
      </w:r>
    </w:p>
    <w:p w:rsidR="00DB199C" w:rsidRPr="00BB5F47" w:rsidRDefault="00DB199C" w:rsidP="00DB199C">
      <w:pPr>
        <w:rPr>
          <w:rFonts w:asciiTheme="minorHAnsi" w:hAnsiTheme="minorHAnsi" w:cstheme="minorHAnsi"/>
          <w:b/>
          <w:color w:val="365F91" w:themeColor="accent1" w:themeShade="BF"/>
          <w:sz w:val="28"/>
          <w:szCs w:val="28"/>
        </w:rPr>
      </w:pPr>
    </w:p>
    <w:p w:rsidR="00DB199C" w:rsidRPr="00BB5F47" w:rsidRDefault="00DB199C" w:rsidP="00DB199C">
      <w:pPr>
        <w:rPr>
          <w:rFonts w:asciiTheme="minorHAnsi" w:hAnsiTheme="minorHAnsi" w:cstheme="minorHAnsi"/>
          <w:b/>
          <w:color w:val="244061" w:themeColor="accent1" w:themeShade="80"/>
          <w:sz w:val="28"/>
          <w:szCs w:val="28"/>
        </w:rPr>
      </w:pPr>
      <w:r w:rsidRPr="00BB5F47">
        <w:rPr>
          <w:rFonts w:asciiTheme="minorHAnsi" w:hAnsiTheme="minorHAnsi" w:cstheme="minorHAnsi"/>
          <w:b/>
          <w:color w:val="244061" w:themeColor="accent1" w:themeShade="80"/>
          <w:sz w:val="28"/>
          <w:szCs w:val="28"/>
          <w:u w:val="single"/>
        </w:rPr>
        <w:t>DUCHA SOLAR</w:t>
      </w:r>
      <w:r w:rsidRPr="00BB5F47">
        <w:rPr>
          <w:rFonts w:asciiTheme="minorHAnsi" w:hAnsiTheme="minorHAnsi" w:cstheme="minorHAnsi"/>
          <w:b/>
          <w:color w:val="244061" w:themeColor="accent1" w:themeShade="80"/>
          <w:sz w:val="28"/>
          <w:szCs w:val="28"/>
        </w:rPr>
        <w:t xml:space="preserve"> </w:t>
      </w:r>
    </w:p>
    <w:p w:rsidR="00DB199C" w:rsidRPr="00BB5F47" w:rsidRDefault="00DB199C" w:rsidP="00DB199C">
      <w:pPr>
        <w:rPr>
          <w:rFonts w:asciiTheme="minorHAnsi" w:hAnsiTheme="minorHAnsi" w:cstheme="minorHAnsi"/>
          <w:b/>
          <w:color w:val="365F91" w:themeColor="accent1" w:themeShade="BF"/>
          <w:sz w:val="16"/>
          <w:szCs w:val="16"/>
          <w:u w:val="single"/>
        </w:rPr>
      </w:pPr>
    </w:p>
    <w:p w:rsidR="00DB199C" w:rsidRPr="00BB5F47" w:rsidRDefault="00DB199C" w:rsidP="00DB199C">
      <w:pPr>
        <w:rPr>
          <w:rFonts w:asciiTheme="minorHAnsi" w:hAnsiTheme="minorHAnsi" w:cstheme="minorHAnsi"/>
          <w:color w:val="365F91" w:themeColor="accent1" w:themeShade="BF"/>
        </w:rPr>
      </w:pPr>
      <w:r w:rsidRPr="00BB5F47">
        <w:rPr>
          <w:rFonts w:asciiTheme="minorHAnsi" w:hAnsiTheme="minorHAnsi" w:cstheme="minorHAnsi"/>
          <w:color w:val="365F91" w:themeColor="accent1" w:themeShade="BF"/>
          <w:sz w:val="20"/>
          <w:szCs w:val="20"/>
        </w:rPr>
        <w:t>DESCRIPCIÓN</w:t>
      </w:r>
      <w:r w:rsidRPr="00BB5F47">
        <w:rPr>
          <w:rFonts w:asciiTheme="minorHAnsi" w:hAnsiTheme="minorHAnsi" w:cstheme="minorHAnsi"/>
          <w:color w:val="365F91" w:themeColor="accent1" w:themeShade="BF"/>
        </w:rPr>
        <w:t xml:space="preserve">: Viene muy bien para los más pequeños de la casa y como método de ahorro. </w:t>
      </w:r>
    </w:p>
    <w:p w:rsidR="00DB199C" w:rsidRPr="00BB5F47" w:rsidRDefault="00DB199C" w:rsidP="00DB199C">
      <w:pPr>
        <w:rPr>
          <w:rFonts w:asciiTheme="minorHAnsi" w:hAnsiTheme="minorHAnsi" w:cstheme="minorHAnsi"/>
          <w:b/>
          <w:color w:val="365F91" w:themeColor="accent1" w:themeShade="BF"/>
          <w:sz w:val="28"/>
          <w:szCs w:val="28"/>
        </w:rPr>
      </w:pPr>
    </w:p>
    <w:p w:rsidR="00DB199C" w:rsidRPr="00BB5F47" w:rsidRDefault="00DB199C" w:rsidP="00DB199C">
      <w:pPr>
        <w:rPr>
          <w:rFonts w:asciiTheme="minorHAnsi" w:hAnsiTheme="minorHAnsi" w:cstheme="minorHAnsi"/>
          <w:b/>
          <w:color w:val="244061" w:themeColor="accent1" w:themeShade="80"/>
          <w:sz w:val="28"/>
          <w:szCs w:val="28"/>
          <w:u w:val="single"/>
        </w:rPr>
      </w:pPr>
      <w:r w:rsidRPr="00BB5F47">
        <w:rPr>
          <w:rFonts w:asciiTheme="minorHAnsi" w:hAnsiTheme="minorHAnsi" w:cstheme="minorHAnsi"/>
          <w:b/>
          <w:color w:val="244061" w:themeColor="accent1" w:themeShade="80"/>
          <w:sz w:val="28"/>
          <w:szCs w:val="28"/>
          <w:u w:val="single"/>
        </w:rPr>
        <w:t>LIMPIAFONDOS AUTOMÁTICO</w:t>
      </w:r>
    </w:p>
    <w:p w:rsidR="00DB199C" w:rsidRPr="00BB5F47" w:rsidRDefault="00DB199C" w:rsidP="00DB199C">
      <w:pPr>
        <w:rPr>
          <w:rFonts w:asciiTheme="minorHAnsi" w:hAnsiTheme="minorHAnsi" w:cstheme="minorHAnsi"/>
          <w:b/>
          <w:color w:val="365F91" w:themeColor="accent1" w:themeShade="BF"/>
          <w:sz w:val="16"/>
          <w:szCs w:val="16"/>
        </w:rPr>
      </w:pPr>
    </w:p>
    <w:p w:rsidR="00DB199C" w:rsidRPr="00BB5F47" w:rsidRDefault="00DB199C" w:rsidP="00DB199C">
      <w:pPr>
        <w:rPr>
          <w:rFonts w:asciiTheme="minorHAnsi" w:hAnsiTheme="minorHAnsi" w:cstheme="minorHAnsi"/>
          <w:b/>
          <w:color w:val="365F91" w:themeColor="accent1" w:themeShade="BF"/>
          <w:sz w:val="16"/>
          <w:szCs w:val="16"/>
        </w:rPr>
      </w:pPr>
      <w:r w:rsidRPr="00BB5F47">
        <w:rPr>
          <w:rFonts w:asciiTheme="minorHAnsi" w:hAnsiTheme="minorHAnsi" w:cstheme="minorHAnsi"/>
          <w:color w:val="365F91" w:themeColor="accent1" w:themeShade="BF"/>
          <w:sz w:val="20"/>
          <w:szCs w:val="20"/>
        </w:rPr>
        <w:t>DESCRIPCIÓN</w:t>
      </w:r>
      <w:r w:rsidRPr="00BB5F47">
        <w:rPr>
          <w:rFonts w:asciiTheme="minorHAnsi" w:hAnsiTheme="minorHAnsi" w:cstheme="minorHAnsi"/>
          <w:color w:val="365F91" w:themeColor="accent1" w:themeShade="BF"/>
        </w:rPr>
        <w:t xml:space="preserve">: El limpiador automático representa una gran ayuda para el propietario de la piscina. </w:t>
      </w:r>
    </w:p>
    <w:p w:rsidR="00DB199C" w:rsidRPr="00BB5F47" w:rsidRDefault="00DB199C" w:rsidP="00DB199C">
      <w:pPr>
        <w:rPr>
          <w:rFonts w:asciiTheme="minorHAnsi" w:hAnsiTheme="minorHAnsi" w:cstheme="minorHAnsi"/>
          <w:b/>
          <w:color w:val="365F91" w:themeColor="accent1" w:themeShade="BF"/>
          <w:sz w:val="28"/>
          <w:szCs w:val="28"/>
        </w:rPr>
      </w:pPr>
    </w:p>
    <w:p w:rsidR="00DB199C" w:rsidRPr="00BB5F47" w:rsidRDefault="00DB199C" w:rsidP="00DB199C">
      <w:pPr>
        <w:rPr>
          <w:rFonts w:asciiTheme="minorHAnsi" w:hAnsiTheme="minorHAnsi" w:cstheme="minorHAnsi"/>
          <w:b/>
          <w:color w:val="244061" w:themeColor="accent1" w:themeShade="80"/>
          <w:sz w:val="28"/>
          <w:szCs w:val="28"/>
        </w:rPr>
      </w:pPr>
      <w:r w:rsidRPr="00BB5F47">
        <w:rPr>
          <w:rFonts w:asciiTheme="minorHAnsi" w:hAnsiTheme="minorHAnsi" w:cstheme="minorHAnsi"/>
          <w:b/>
          <w:color w:val="244061" w:themeColor="accent1" w:themeShade="80"/>
          <w:sz w:val="28"/>
          <w:szCs w:val="28"/>
          <w:u w:val="single"/>
        </w:rPr>
        <w:t>LONA</w:t>
      </w:r>
    </w:p>
    <w:p w:rsidR="00DB199C" w:rsidRPr="00BB5F47" w:rsidRDefault="00DB199C" w:rsidP="00DB199C">
      <w:pPr>
        <w:rPr>
          <w:rFonts w:asciiTheme="minorHAnsi" w:hAnsiTheme="minorHAnsi" w:cstheme="minorHAnsi"/>
          <w:b/>
          <w:color w:val="365F91" w:themeColor="accent1" w:themeShade="BF"/>
          <w:sz w:val="16"/>
          <w:szCs w:val="16"/>
        </w:rPr>
      </w:pPr>
    </w:p>
    <w:p w:rsidR="00DB199C" w:rsidRPr="00BB5F47" w:rsidRDefault="00DB199C" w:rsidP="00DB199C">
      <w:pPr>
        <w:rPr>
          <w:rFonts w:asciiTheme="minorHAnsi" w:hAnsiTheme="minorHAnsi" w:cstheme="minorHAnsi"/>
          <w:color w:val="365F91" w:themeColor="accent1" w:themeShade="BF"/>
        </w:rPr>
      </w:pPr>
      <w:r w:rsidRPr="00BB5F47">
        <w:rPr>
          <w:rFonts w:asciiTheme="minorHAnsi" w:hAnsiTheme="minorHAnsi" w:cstheme="minorHAnsi"/>
          <w:color w:val="365F91" w:themeColor="accent1" w:themeShade="BF"/>
          <w:sz w:val="20"/>
          <w:szCs w:val="20"/>
        </w:rPr>
        <w:t>DESCRIPCIÓN</w:t>
      </w:r>
      <w:r w:rsidRPr="00BB5F47">
        <w:rPr>
          <w:rFonts w:asciiTheme="minorHAnsi" w:hAnsiTheme="minorHAnsi" w:cstheme="minorHAnsi"/>
          <w:color w:val="365F91" w:themeColor="accent1" w:themeShade="BF"/>
        </w:rPr>
        <w:t xml:space="preserve">: El cobertor de invernaje sólo tiene ventajas: </w:t>
      </w:r>
    </w:p>
    <w:p w:rsidR="00DB199C" w:rsidRPr="00BB5F47" w:rsidRDefault="00DB199C" w:rsidP="00DB199C">
      <w:pPr>
        <w:rPr>
          <w:rFonts w:asciiTheme="minorHAnsi" w:hAnsiTheme="minorHAnsi" w:cstheme="minorHAnsi"/>
          <w:color w:val="365F91" w:themeColor="accent1" w:themeShade="BF"/>
          <w:sz w:val="10"/>
          <w:szCs w:val="10"/>
        </w:rPr>
      </w:pPr>
    </w:p>
    <w:p w:rsidR="00DB199C" w:rsidRPr="00BB5F47" w:rsidRDefault="00DB199C" w:rsidP="00DB199C">
      <w:pPr>
        <w:numPr>
          <w:ilvl w:val="0"/>
          <w:numId w:val="7"/>
        </w:numPr>
        <w:tabs>
          <w:tab w:val="clear" w:pos="480"/>
        </w:tabs>
        <w:ind w:left="900" w:firstLine="180"/>
        <w:rPr>
          <w:rFonts w:asciiTheme="minorHAnsi" w:hAnsiTheme="minorHAnsi" w:cstheme="minorHAnsi"/>
          <w:color w:val="365F91" w:themeColor="accent1" w:themeShade="BF"/>
          <w:sz w:val="22"/>
          <w:szCs w:val="22"/>
        </w:rPr>
      </w:pPr>
      <w:r w:rsidRPr="00BB5F47">
        <w:rPr>
          <w:rFonts w:asciiTheme="minorHAnsi" w:hAnsiTheme="minorHAnsi" w:cstheme="minorHAnsi"/>
          <w:color w:val="365F91" w:themeColor="accent1" w:themeShade="BF"/>
          <w:sz w:val="22"/>
          <w:szCs w:val="22"/>
        </w:rPr>
        <w:t>Seguridad por caídas accidentales</w:t>
      </w:r>
    </w:p>
    <w:p w:rsidR="00DB199C" w:rsidRPr="00BB5F47" w:rsidRDefault="00DB199C" w:rsidP="00DB199C">
      <w:pPr>
        <w:numPr>
          <w:ilvl w:val="0"/>
          <w:numId w:val="7"/>
        </w:numPr>
        <w:ind w:left="900" w:firstLine="180"/>
        <w:rPr>
          <w:rFonts w:asciiTheme="minorHAnsi" w:hAnsiTheme="minorHAnsi" w:cstheme="minorHAnsi"/>
          <w:b/>
          <w:color w:val="365F91" w:themeColor="accent1" w:themeShade="BF"/>
          <w:sz w:val="22"/>
          <w:szCs w:val="22"/>
        </w:rPr>
      </w:pPr>
      <w:r w:rsidRPr="00BB5F47">
        <w:rPr>
          <w:rFonts w:asciiTheme="minorHAnsi" w:hAnsiTheme="minorHAnsi" w:cstheme="minorHAnsi"/>
          <w:color w:val="365F91" w:themeColor="accent1" w:themeShade="BF"/>
          <w:sz w:val="22"/>
          <w:szCs w:val="22"/>
        </w:rPr>
        <w:t>Conservación del agua, evitando su degradación</w:t>
      </w:r>
    </w:p>
    <w:p w:rsidR="00DB199C" w:rsidRPr="00BB5F47" w:rsidRDefault="00DB199C" w:rsidP="00DB199C">
      <w:pPr>
        <w:numPr>
          <w:ilvl w:val="0"/>
          <w:numId w:val="7"/>
        </w:numPr>
        <w:ind w:left="900" w:firstLine="180"/>
        <w:rPr>
          <w:rFonts w:asciiTheme="minorHAnsi" w:hAnsiTheme="minorHAnsi" w:cstheme="minorHAnsi"/>
          <w:b/>
          <w:color w:val="365F91" w:themeColor="accent1" w:themeShade="BF"/>
          <w:sz w:val="22"/>
          <w:szCs w:val="22"/>
        </w:rPr>
      </w:pPr>
      <w:r w:rsidRPr="00BB5F47">
        <w:rPr>
          <w:rFonts w:asciiTheme="minorHAnsi" w:hAnsiTheme="minorHAnsi" w:cstheme="minorHAnsi"/>
          <w:color w:val="365F91" w:themeColor="accent1" w:themeShade="BF"/>
          <w:sz w:val="22"/>
          <w:szCs w:val="22"/>
        </w:rPr>
        <w:t xml:space="preserve">Ahorro en productos químicos </w:t>
      </w:r>
    </w:p>
    <w:p w:rsidR="00DB199C" w:rsidRPr="00BB5F47" w:rsidRDefault="00DB199C" w:rsidP="00DB199C">
      <w:pPr>
        <w:numPr>
          <w:ilvl w:val="0"/>
          <w:numId w:val="7"/>
        </w:numPr>
        <w:ind w:left="900" w:firstLine="180"/>
        <w:rPr>
          <w:rFonts w:asciiTheme="minorHAnsi" w:hAnsiTheme="minorHAnsi" w:cstheme="minorHAnsi"/>
          <w:b/>
          <w:color w:val="365F91" w:themeColor="accent1" w:themeShade="BF"/>
          <w:sz w:val="22"/>
          <w:szCs w:val="22"/>
        </w:rPr>
      </w:pPr>
      <w:r w:rsidRPr="00BB5F47">
        <w:rPr>
          <w:rFonts w:asciiTheme="minorHAnsi" w:hAnsiTheme="minorHAnsi" w:cstheme="minorHAnsi"/>
          <w:color w:val="365F91" w:themeColor="accent1" w:themeShade="BF"/>
          <w:sz w:val="22"/>
          <w:szCs w:val="22"/>
        </w:rPr>
        <w:t xml:space="preserve">Protege el vaso de la piscina </w:t>
      </w:r>
    </w:p>
    <w:p w:rsidR="00DB199C" w:rsidRPr="00BB5F47" w:rsidRDefault="00DB199C" w:rsidP="00DB199C">
      <w:pPr>
        <w:numPr>
          <w:ilvl w:val="0"/>
          <w:numId w:val="7"/>
        </w:numPr>
        <w:ind w:left="900" w:firstLine="180"/>
        <w:rPr>
          <w:rFonts w:asciiTheme="minorHAnsi" w:hAnsiTheme="minorHAnsi" w:cstheme="minorHAnsi"/>
          <w:b/>
          <w:color w:val="365F91" w:themeColor="accent1" w:themeShade="BF"/>
          <w:sz w:val="22"/>
          <w:szCs w:val="22"/>
        </w:rPr>
      </w:pPr>
      <w:r w:rsidRPr="00BB5F47">
        <w:rPr>
          <w:rFonts w:asciiTheme="minorHAnsi" w:hAnsiTheme="minorHAnsi" w:cstheme="minorHAnsi"/>
          <w:color w:val="365F91" w:themeColor="accent1" w:themeShade="BF"/>
          <w:sz w:val="22"/>
          <w:szCs w:val="22"/>
        </w:rPr>
        <w:t>El agua se puede aprovechar para la siguiente temporada de baño</w:t>
      </w:r>
    </w:p>
    <w:p w:rsidR="00DB199C" w:rsidRPr="00BB5F47" w:rsidRDefault="00DB199C" w:rsidP="00DB199C">
      <w:pPr>
        <w:rPr>
          <w:rFonts w:asciiTheme="minorHAnsi" w:hAnsiTheme="minorHAnsi" w:cstheme="minorHAnsi"/>
          <w:color w:val="365F91" w:themeColor="accent1" w:themeShade="BF"/>
          <w:sz w:val="28"/>
          <w:szCs w:val="28"/>
        </w:rPr>
      </w:pPr>
    </w:p>
    <w:p w:rsidR="00DB199C" w:rsidRPr="00BB5F47" w:rsidRDefault="00DB199C" w:rsidP="00DB199C">
      <w:pPr>
        <w:rPr>
          <w:rFonts w:asciiTheme="minorHAnsi" w:hAnsiTheme="minorHAnsi" w:cstheme="minorHAnsi"/>
          <w:b/>
          <w:color w:val="244061" w:themeColor="accent1" w:themeShade="80"/>
          <w:sz w:val="28"/>
          <w:szCs w:val="28"/>
          <w:vertAlign w:val="superscript"/>
        </w:rPr>
      </w:pPr>
      <w:r w:rsidRPr="00BB5F47">
        <w:rPr>
          <w:rFonts w:asciiTheme="minorHAnsi" w:hAnsiTheme="minorHAnsi" w:cstheme="minorHAnsi"/>
          <w:b/>
          <w:color w:val="244061" w:themeColor="accent1" w:themeShade="80"/>
          <w:sz w:val="28"/>
          <w:szCs w:val="28"/>
          <w:u w:val="single"/>
        </w:rPr>
        <w:t>LONA DE BURBUJAS</w:t>
      </w:r>
    </w:p>
    <w:p w:rsidR="00DB199C" w:rsidRPr="00BB5F47" w:rsidRDefault="00DB199C" w:rsidP="00DB199C">
      <w:pPr>
        <w:rPr>
          <w:rFonts w:asciiTheme="minorHAnsi" w:hAnsiTheme="minorHAnsi" w:cstheme="minorHAnsi"/>
          <w:color w:val="365F91" w:themeColor="accent1" w:themeShade="BF"/>
          <w:sz w:val="16"/>
          <w:szCs w:val="16"/>
        </w:rPr>
      </w:pPr>
    </w:p>
    <w:p w:rsidR="00DB199C" w:rsidRPr="00BB5F47" w:rsidRDefault="00DB199C" w:rsidP="00DB199C">
      <w:pPr>
        <w:rPr>
          <w:rFonts w:asciiTheme="minorHAnsi" w:hAnsiTheme="minorHAnsi" w:cstheme="minorHAnsi"/>
          <w:color w:val="365F91" w:themeColor="accent1" w:themeShade="BF"/>
        </w:rPr>
      </w:pPr>
      <w:r w:rsidRPr="00BB5F47">
        <w:rPr>
          <w:rFonts w:asciiTheme="minorHAnsi" w:hAnsiTheme="minorHAnsi" w:cstheme="minorHAnsi"/>
          <w:color w:val="365F91" w:themeColor="accent1" w:themeShade="BF"/>
          <w:sz w:val="20"/>
          <w:szCs w:val="20"/>
        </w:rPr>
        <w:t xml:space="preserve"> DESCRIPCIÓN</w:t>
      </w:r>
      <w:r w:rsidRPr="00BB5F47">
        <w:rPr>
          <w:rFonts w:asciiTheme="minorHAnsi" w:hAnsiTheme="minorHAnsi" w:cstheme="minorHAnsi"/>
          <w:color w:val="365F91" w:themeColor="accent1" w:themeShade="BF"/>
        </w:rPr>
        <w:t>: Cobertor de verano, para mantener la temperatura del día, sin que disminuya en la noche</w:t>
      </w:r>
    </w:p>
    <w:p w:rsidR="00DB199C" w:rsidRPr="00BB5F47" w:rsidRDefault="00DB199C" w:rsidP="00DB199C">
      <w:pPr>
        <w:rPr>
          <w:rFonts w:asciiTheme="minorHAnsi" w:hAnsiTheme="minorHAnsi" w:cstheme="minorHAnsi"/>
          <w:color w:val="365F91" w:themeColor="accent1" w:themeShade="BF"/>
          <w:sz w:val="28"/>
          <w:szCs w:val="28"/>
        </w:rPr>
      </w:pPr>
    </w:p>
    <w:p w:rsidR="00DB199C" w:rsidRPr="00BB5F47" w:rsidRDefault="00DB199C" w:rsidP="00DB199C">
      <w:pPr>
        <w:rPr>
          <w:rFonts w:asciiTheme="minorHAnsi" w:hAnsiTheme="minorHAnsi" w:cstheme="minorHAnsi"/>
          <w:b/>
          <w:color w:val="244061" w:themeColor="accent1" w:themeShade="80"/>
          <w:sz w:val="20"/>
          <w:szCs w:val="20"/>
        </w:rPr>
      </w:pPr>
      <w:r w:rsidRPr="00BB5F47">
        <w:rPr>
          <w:rFonts w:asciiTheme="minorHAnsi" w:hAnsiTheme="minorHAnsi" w:cstheme="minorHAnsi"/>
          <w:b/>
          <w:color w:val="244061" w:themeColor="accent1" w:themeShade="80"/>
          <w:sz w:val="28"/>
          <w:szCs w:val="28"/>
          <w:u w:val="single"/>
        </w:rPr>
        <w:t>DIBUJO Y CENEFA DE GRESITE</w:t>
      </w:r>
    </w:p>
    <w:p w:rsidR="00DB199C" w:rsidRPr="00BB5F47" w:rsidRDefault="00DB199C" w:rsidP="00DB199C">
      <w:pPr>
        <w:rPr>
          <w:rFonts w:asciiTheme="minorHAnsi" w:hAnsiTheme="minorHAnsi" w:cstheme="minorHAnsi"/>
          <w:b/>
          <w:color w:val="365F91" w:themeColor="accent1" w:themeShade="BF"/>
          <w:sz w:val="16"/>
          <w:szCs w:val="16"/>
        </w:rPr>
      </w:pPr>
    </w:p>
    <w:p w:rsidR="00DB199C" w:rsidRPr="00BB5F47" w:rsidRDefault="00DB199C" w:rsidP="00DB199C">
      <w:pPr>
        <w:rPr>
          <w:rFonts w:asciiTheme="minorHAnsi" w:hAnsiTheme="minorHAnsi" w:cstheme="minorHAnsi"/>
          <w:b/>
          <w:color w:val="365F91" w:themeColor="accent1" w:themeShade="BF"/>
          <w:sz w:val="22"/>
          <w:szCs w:val="22"/>
        </w:rPr>
      </w:pPr>
      <w:r w:rsidRPr="00BB5F47">
        <w:rPr>
          <w:rFonts w:asciiTheme="minorHAnsi" w:hAnsiTheme="minorHAnsi" w:cstheme="minorHAnsi"/>
          <w:b/>
          <w:color w:val="365F91" w:themeColor="accent1" w:themeShade="BF"/>
          <w:sz w:val="22"/>
          <w:szCs w:val="22"/>
        </w:rPr>
        <w:t>Cenefas desde 10,00 €/ml</w:t>
      </w:r>
    </w:p>
    <w:p w:rsidR="00DB199C" w:rsidRPr="00BB5F47" w:rsidRDefault="00DB199C" w:rsidP="00DB199C">
      <w:pPr>
        <w:rPr>
          <w:rFonts w:asciiTheme="minorHAnsi" w:hAnsiTheme="minorHAnsi" w:cstheme="minorHAnsi"/>
          <w:b/>
          <w:color w:val="365F91" w:themeColor="accent1" w:themeShade="BF"/>
          <w:sz w:val="22"/>
          <w:szCs w:val="22"/>
        </w:rPr>
      </w:pPr>
      <w:r w:rsidRPr="00BB5F47">
        <w:rPr>
          <w:rFonts w:asciiTheme="minorHAnsi" w:hAnsiTheme="minorHAnsi" w:cstheme="minorHAnsi"/>
          <w:b/>
          <w:color w:val="365F91" w:themeColor="accent1" w:themeShade="BF"/>
          <w:sz w:val="22"/>
          <w:szCs w:val="22"/>
        </w:rPr>
        <w:t>Dibujos desde 200,00 €</w:t>
      </w:r>
    </w:p>
    <w:p w:rsidR="00DB199C" w:rsidRPr="00BB5F47" w:rsidRDefault="00DB199C" w:rsidP="00DB199C">
      <w:pPr>
        <w:rPr>
          <w:rFonts w:asciiTheme="minorHAnsi" w:hAnsiTheme="minorHAnsi" w:cstheme="minorHAnsi"/>
          <w:b/>
          <w:color w:val="365F91" w:themeColor="accent1" w:themeShade="BF"/>
          <w:sz w:val="22"/>
          <w:szCs w:val="22"/>
        </w:rPr>
      </w:pPr>
    </w:p>
    <w:p w:rsidR="00DB199C" w:rsidRPr="00BB5F47" w:rsidRDefault="00DB199C" w:rsidP="00DB199C">
      <w:pPr>
        <w:rPr>
          <w:rFonts w:asciiTheme="minorHAnsi" w:hAnsiTheme="minorHAnsi" w:cstheme="minorHAnsi"/>
          <w:b/>
          <w:sz w:val="10"/>
          <w:szCs w:val="10"/>
        </w:rPr>
      </w:pPr>
    </w:p>
    <w:p w:rsidR="00DB199C" w:rsidRPr="00BB5F47" w:rsidRDefault="00DB199C" w:rsidP="00DB199C">
      <w:pPr>
        <w:jc w:val="center"/>
        <w:rPr>
          <w:rFonts w:asciiTheme="minorHAnsi" w:hAnsiTheme="minorHAnsi" w:cstheme="minorHAnsi"/>
        </w:rPr>
      </w:pPr>
      <w:r w:rsidRPr="00BB5F47">
        <w:rPr>
          <w:rFonts w:asciiTheme="minorHAnsi" w:hAnsiTheme="minorHAnsi" w:cstheme="minorHAnsi"/>
          <w:i/>
          <w:color w:val="548DD4" w:themeColor="text2" w:themeTint="99"/>
          <w:sz w:val="36"/>
          <w:szCs w:val="36"/>
        </w:rPr>
        <w:t>CONSULTAR MODELOS Y PRECIOS</w:t>
      </w:r>
    </w:p>
    <w:p w:rsidR="00DB199C" w:rsidRPr="00BB5F47" w:rsidRDefault="00DB199C" w:rsidP="00DB199C">
      <w:pPr>
        <w:rPr>
          <w:rFonts w:asciiTheme="minorHAnsi" w:hAnsiTheme="minorHAnsi" w:cstheme="minorHAnsi"/>
          <w:b/>
          <w:color w:val="333333"/>
          <w:sz w:val="36"/>
          <w:szCs w:val="36"/>
        </w:rPr>
      </w:pPr>
    </w:p>
    <w:p w:rsidR="00DB199C" w:rsidRPr="00BB5F47" w:rsidRDefault="00DB199C" w:rsidP="00DB199C">
      <w:pPr>
        <w:jc w:val="center"/>
        <w:rPr>
          <w:rFonts w:asciiTheme="minorHAnsi" w:hAnsiTheme="minorHAnsi" w:cstheme="minorHAnsi"/>
          <w:b/>
          <w:color w:val="333333"/>
          <w:sz w:val="36"/>
          <w:szCs w:val="36"/>
        </w:rPr>
      </w:pPr>
    </w:p>
    <w:p w:rsidR="00DB199C" w:rsidRPr="00BB5F47" w:rsidRDefault="00DB199C" w:rsidP="00DB199C">
      <w:pPr>
        <w:jc w:val="center"/>
        <w:rPr>
          <w:rFonts w:asciiTheme="minorHAnsi" w:hAnsiTheme="minorHAnsi" w:cstheme="minorHAnsi"/>
          <w:b/>
          <w:color w:val="333333"/>
          <w:sz w:val="36"/>
          <w:szCs w:val="36"/>
        </w:rPr>
      </w:pPr>
      <w:r w:rsidRPr="00BB5F47">
        <w:rPr>
          <w:rFonts w:asciiTheme="minorHAnsi" w:hAnsiTheme="minorHAnsi" w:cstheme="minorHAnsi"/>
          <w:b/>
          <w:color w:val="333333"/>
          <w:sz w:val="36"/>
          <w:szCs w:val="36"/>
        </w:rPr>
        <w:t>MEDIANTE ESTA CARTA COMPRENDERÁ</w:t>
      </w:r>
    </w:p>
    <w:p w:rsidR="00DB199C" w:rsidRPr="00BB5F47" w:rsidRDefault="00DB199C" w:rsidP="00DB199C">
      <w:pPr>
        <w:jc w:val="center"/>
        <w:rPr>
          <w:rFonts w:asciiTheme="minorHAnsi" w:hAnsiTheme="minorHAnsi" w:cstheme="minorHAnsi"/>
          <w:b/>
          <w:color w:val="333333"/>
          <w:sz w:val="16"/>
          <w:szCs w:val="16"/>
        </w:rPr>
      </w:pPr>
    </w:p>
    <w:p w:rsidR="00DB199C" w:rsidRPr="00BB5F47" w:rsidRDefault="00DB199C" w:rsidP="00DB199C">
      <w:pPr>
        <w:jc w:val="center"/>
        <w:rPr>
          <w:rFonts w:asciiTheme="minorHAnsi" w:hAnsiTheme="minorHAnsi" w:cstheme="minorHAnsi"/>
          <w:b/>
          <w:color w:val="333333"/>
          <w:sz w:val="36"/>
          <w:szCs w:val="36"/>
        </w:rPr>
      </w:pPr>
      <w:r w:rsidRPr="00BB5F47">
        <w:rPr>
          <w:rFonts w:asciiTheme="minorHAnsi" w:hAnsiTheme="minorHAnsi" w:cstheme="minorHAnsi"/>
          <w:b/>
          <w:color w:val="333333"/>
          <w:sz w:val="36"/>
          <w:szCs w:val="36"/>
        </w:rPr>
        <w:t xml:space="preserve"> PORQUÉ LE ACONSEJAMOS </w:t>
      </w:r>
    </w:p>
    <w:p w:rsidR="00DB199C" w:rsidRPr="00BB5F47" w:rsidRDefault="00DB199C" w:rsidP="00DB199C">
      <w:pPr>
        <w:jc w:val="center"/>
        <w:rPr>
          <w:rFonts w:asciiTheme="minorHAnsi" w:hAnsiTheme="minorHAnsi" w:cstheme="minorHAnsi"/>
          <w:b/>
          <w:color w:val="333333"/>
          <w:sz w:val="16"/>
          <w:szCs w:val="16"/>
        </w:rPr>
      </w:pPr>
    </w:p>
    <w:p w:rsidR="00DB199C" w:rsidRPr="00BB5F47" w:rsidRDefault="00DB199C" w:rsidP="00DB199C">
      <w:pPr>
        <w:jc w:val="center"/>
        <w:rPr>
          <w:rFonts w:asciiTheme="minorHAnsi" w:hAnsiTheme="minorHAnsi" w:cstheme="minorHAnsi"/>
          <w:b/>
          <w:color w:val="333333"/>
          <w:sz w:val="36"/>
          <w:szCs w:val="36"/>
        </w:rPr>
      </w:pPr>
      <w:r w:rsidRPr="00BB5F47">
        <w:rPr>
          <w:rFonts w:asciiTheme="minorHAnsi" w:hAnsiTheme="minorHAnsi" w:cstheme="minorHAnsi"/>
          <w:b/>
          <w:color w:val="333333"/>
          <w:sz w:val="36"/>
          <w:szCs w:val="36"/>
        </w:rPr>
        <w:t>QUE CONTRATE CON NOSOTROS SU PISCINA</w:t>
      </w:r>
    </w:p>
    <w:p w:rsidR="00DB199C" w:rsidRPr="00BB5F47" w:rsidRDefault="00DB199C" w:rsidP="00DB199C">
      <w:pPr>
        <w:rPr>
          <w:rFonts w:asciiTheme="minorHAnsi" w:hAnsiTheme="minorHAnsi" w:cstheme="minorHAnsi"/>
          <w:color w:val="333333"/>
          <w:sz w:val="18"/>
          <w:szCs w:val="18"/>
        </w:rPr>
      </w:pPr>
    </w:p>
    <w:p w:rsidR="00DB199C" w:rsidRPr="00BB5F47" w:rsidRDefault="00DB199C" w:rsidP="00DB199C">
      <w:pPr>
        <w:rPr>
          <w:rFonts w:asciiTheme="minorHAnsi" w:hAnsiTheme="minorHAnsi" w:cstheme="minorHAnsi"/>
          <w:color w:val="333333"/>
        </w:rPr>
      </w:pPr>
    </w:p>
    <w:p w:rsidR="00DB199C" w:rsidRPr="00BB5F47" w:rsidRDefault="00DB199C" w:rsidP="00DB199C">
      <w:pPr>
        <w:pStyle w:val="NormalWeb"/>
        <w:numPr>
          <w:ilvl w:val="0"/>
          <w:numId w:val="11"/>
        </w:numPr>
        <w:shd w:val="clear" w:color="auto" w:fill="FFFFFF"/>
        <w:spacing w:line="319" w:lineRule="atLeast"/>
        <w:textAlignment w:val="top"/>
        <w:rPr>
          <w:rFonts w:asciiTheme="minorHAnsi" w:hAnsiTheme="minorHAnsi" w:cstheme="minorHAnsi"/>
          <w:color w:val="333333"/>
        </w:rPr>
      </w:pPr>
      <w:r w:rsidRPr="00BB5F47">
        <w:rPr>
          <w:rFonts w:asciiTheme="minorHAnsi" w:hAnsiTheme="minorHAnsi" w:cstheme="minorHAnsi"/>
          <w:color w:val="333333"/>
        </w:rPr>
        <w:t xml:space="preserve">Somos una empresa familiar, una de las empresas pioneras en el sector, con más de 30 años de experiencia y con personal especializado. </w:t>
      </w:r>
    </w:p>
    <w:p w:rsidR="00DB199C" w:rsidRPr="00BB5F47" w:rsidRDefault="00DB199C" w:rsidP="00DB199C">
      <w:pPr>
        <w:pStyle w:val="NormalWeb"/>
        <w:shd w:val="clear" w:color="auto" w:fill="FFFFFF"/>
        <w:spacing w:line="319" w:lineRule="atLeast"/>
        <w:textAlignment w:val="top"/>
        <w:rPr>
          <w:rFonts w:asciiTheme="minorHAnsi" w:hAnsiTheme="minorHAnsi" w:cstheme="minorHAnsi"/>
          <w:color w:val="333333"/>
        </w:rPr>
      </w:pPr>
    </w:p>
    <w:p w:rsidR="00DB199C" w:rsidRPr="00BB5F47" w:rsidRDefault="00DB199C" w:rsidP="00DB199C">
      <w:pPr>
        <w:pStyle w:val="Prrafodelista"/>
        <w:numPr>
          <w:ilvl w:val="0"/>
          <w:numId w:val="11"/>
        </w:numPr>
        <w:rPr>
          <w:rFonts w:cstheme="minorHAnsi"/>
          <w:color w:val="333333"/>
          <w:sz w:val="24"/>
          <w:szCs w:val="24"/>
        </w:rPr>
      </w:pPr>
      <w:r w:rsidRPr="00BB5F47">
        <w:rPr>
          <w:rFonts w:cstheme="minorHAnsi"/>
          <w:color w:val="333333"/>
          <w:sz w:val="24"/>
          <w:szCs w:val="24"/>
        </w:rPr>
        <w:t xml:space="preserve">Solo </w:t>
      </w:r>
      <w:r w:rsidRPr="00BB5F47">
        <w:rPr>
          <w:rFonts w:cstheme="minorHAnsi"/>
          <w:b/>
          <w:color w:val="333333"/>
          <w:sz w:val="24"/>
          <w:szCs w:val="24"/>
        </w:rPr>
        <w:t>trabajamos</w:t>
      </w:r>
      <w:r w:rsidRPr="00BB5F47">
        <w:rPr>
          <w:rFonts w:cstheme="minorHAnsi"/>
          <w:color w:val="333333"/>
          <w:sz w:val="24"/>
          <w:szCs w:val="24"/>
        </w:rPr>
        <w:t xml:space="preserve"> </w:t>
      </w:r>
      <w:r w:rsidRPr="00BB5F47">
        <w:rPr>
          <w:rFonts w:cstheme="minorHAnsi"/>
          <w:b/>
          <w:color w:val="333333"/>
          <w:sz w:val="24"/>
          <w:szCs w:val="24"/>
        </w:rPr>
        <w:t>con los mejores materiales de las primeras marcas</w:t>
      </w:r>
      <w:r w:rsidRPr="00BB5F47">
        <w:rPr>
          <w:rFonts w:cstheme="minorHAnsi"/>
          <w:color w:val="333333"/>
          <w:sz w:val="24"/>
          <w:szCs w:val="24"/>
        </w:rPr>
        <w:t xml:space="preserve">, porque nuestra misión consiste en prestar a todos nuestros clientes un trabajo basado en la calidad, seriedad y con la garantía de saber que obtendrán los acabados esperados. </w:t>
      </w:r>
    </w:p>
    <w:p w:rsidR="00DB199C" w:rsidRPr="00BB5F47" w:rsidRDefault="00DB199C" w:rsidP="00DB199C">
      <w:pPr>
        <w:pStyle w:val="NormalWeb"/>
        <w:shd w:val="clear" w:color="auto" w:fill="FFFFFF"/>
        <w:spacing w:line="319" w:lineRule="atLeast"/>
        <w:textAlignment w:val="top"/>
        <w:rPr>
          <w:rFonts w:asciiTheme="minorHAnsi" w:hAnsiTheme="minorHAnsi" w:cstheme="minorHAnsi"/>
          <w:color w:val="333333"/>
        </w:rPr>
      </w:pPr>
    </w:p>
    <w:p w:rsidR="00DB199C" w:rsidRPr="00BB5F47" w:rsidRDefault="00DB199C" w:rsidP="00DB199C">
      <w:pPr>
        <w:pStyle w:val="NormalWeb"/>
        <w:numPr>
          <w:ilvl w:val="0"/>
          <w:numId w:val="11"/>
        </w:numPr>
        <w:shd w:val="clear" w:color="auto" w:fill="FFFFFF"/>
        <w:spacing w:line="319" w:lineRule="atLeast"/>
        <w:textAlignment w:val="top"/>
        <w:rPr>
          <w:rStyle w:val="Textoennegrita"/>
          <w:rFonts w:asciiTheme="minorHAnsi" w:eastAsia="Calibri" w:hAnsiTheme="minorHAnsi" w:cstheme="minorHAnsi"/>
          <w:b w:val="0"/>
          <w:bCs w:val="0"/>
          <w:color w:val="333333"/>
        </w:rPr>
      </w:pPr>
      <w:r w:rsidRPr="00BB5F47">
        <w:rPr>
          <w:rFonts w:asciiTheme="minorHAnsi" w:hAnsiTheme="minorHAnsi" w:cstheme="minorHAnsi"/>
          <w:color w:val="333333"/>
        </w:rPr>
        <w:t xml:space="preserve">Disponemos de tienda propia para la venta de accesorios y productos de limpieza y mantenimiento de las mejores marcas; y donde </w:t>
      </w:r>
      <w:r w:rsidRPr="00BB5F47">
        <w:rPr>
          <w:rStyle w:val="Textoennegrita"/>
          <w:rFonts w:asciiTheme="minorHAnsi" w:eastAsia="Calibri" w:hAnsiTheme="minorHAnsi" w:cstheme="minorHAnsi"/>
          <w:color w:val="333333"/>
        </w:rPr>
        <w:t xml:space="preserve">asesoramos al cliente sobre el mantenimiento de su piscina y otras alternativas de mantenimiento del agua. </w:t>
      </w:r>
    </w:p>
    <w:p w:rsidR="00DB199C" w:rsidRPr="00BB5F47" w:rsidRDefault="00DB199C" w:rsidP="00DB199C">
      <w:pPr>
        <w:pStyle w:val="NormalWeb"/>
        <w:shd w:val="clear" w:color="auto" w:fill="FFFFFF"/>
        <w:spacing w:line="319" w:lineRule="atLeast"/>
        <w:textAlignment w:val="top"/>
        <w:rPr>
          <w:rStyle w:val="Textoennegrita"/>
          <w:rFonts w:asciiTheme="minorHAnsi" w:eastAsia="Calibri" w:hAnsiTheme="minorHAnsi" w:cstheme="minorHAnsi"/>
          <w:b w:val="0"/>
          <w:bCs w:val="0"/>
          <w:color w:val="333333"/>
        </w:rPr>
      </w:pPr>
    </w:p>
    <w:p w:rsidR="00DB199C" w:rsidRPr="00BB5F47" w:rsidRDefault="00DB199C" w:rsidP="00DB199C">
      <w:pPr>
        <w:pStyle w:val="NormalWeb"/>
        <w:numPr>
          <w:ilvl w:val="0"/>
          <w:numId w:val="11"/>
        </w:numPr>
        <w:shd w:val="clear" w:color="auto" w:fill="FFFFFF"/>
        <w:spacing w:line="319" w:lineRule="atLeast"/>
        <w:textAlignment w:val="top"/>
        <w:rPr>
          <w:rFonts w:asciiTheme="minorHAnsi" w:hAnsiTheme="minorHAnsi" w:cstheme="minorHAnsi"/>
          <w:color w:val="333333"/>
        </w:rPr>
      </w:pPr>
      <w:r w:rsidRPr="00BB5F47">
        <w:rPr>
          <w:rFonts w:asciiTheme="minorHAnsi" w:hAnsiTheme="minorHAnsi" w:cstheme="minorHAnsi"/>
          <w:color w:val="333333"/>
        </w:rPr>
        <w:t xml:space="preserve">No pedimos a nuestros clientes ningún pago por adelantado ni a la firma del contrato, el primer pago se realiza al tabicado de la piscina. Además también ofrecemos la posibilidad de llegar a un acuerdo para la financiación de la obra, en la cual nuestros clientes pueden aprovecharse de disfrutar su piscina sin pagar intereses. </w:t>
      </w:r>
    </w:p>
    <w:p w:rsidR="00DB199C" w:rsidRPr="00BB5F47" w:rsidRDefault="00DB199C" w:rsidP="00DB199C">
      <w:pPr>
        <w:pStyle w:val="NormalWeb"/>
        <w:shd w:val="clear" w:color="auto" w:fill="FFFFFF"/>
        <w:spacing w:line="319" w:lineRule="atLeast"/>
        <w:textAlignment w:val="top"/>
        <w:rPr>
          <w:rFonts w:asciiTheme="minorHAnsi" w:hAnsiTheme="minorHAnsi" w:cstheme="minorHAnsi"/>
          <w:color w:val="333333"/>
        </w:rPr>
      </w:pPr>
    </w:p>
    <w:p w:rsidR="00DB199C" w:rsidRPr="00BB5F47" w:rsidRDefault="00DB199C" w:rsidP="00DB199C">
      <w:pPr>
        <w:pStyle w:val="NormalWeb"/>
        <w:numPr>
          <w:ilvl w:val="0"/>
          <w:numId w:val="11"/>
        </w:numPr>
        <w:shd w:val="clear" w:color="auto" w:fill="FFFFFF"/>
        <w:spacing w:line="319" w:lineRule="atLeast"/>
        <w:textAlignment w:val="top"/>
        <w:rPr>
          <w:rFonts w:asciiTheme="minorHAnsi" w:hAnsiTheme="minorHAnsi" w:cstheme="minorHAnsi"/>
          <w:color w:val="333333"/>
          <w:sz w:val="22"/>
          <w:szCs w:val="22"/>
        </w:rPr>
      </w:pPr>
      <w:r w:rsidRPr="00BB5F47">
        <w:rPr>
          <w:rFonts w:asciiTheme="minorHAnsi" w:hAnsiTheme="minorHAnsi" w:cstheme="minorHAnsi"/>
          <w:color w:val="333333"/>
        </w:rPr>
        <w:t>Nuestro personal está organizado en grupos de trabajo independientes, especializados cada uno en el trabajo que realizan (resvestidores, ferrallistas, gunitadores, instaladores, etc.). Todos con alta en el Régimen General de la Seguridad Social, como estipula la ley. De esta manera el cliente está exento de toda responsabilidad en caso de accidente laboral en su propiedad. También contamos con todos los seguros exigibles por la normativa (Responsabilidad Civil, accidentes, invalidez, Servicio de Prevención de Riesgos Laborales, etc.).</w:t>
      </w:r>
    </w:p>
    <w:p w:rsidR="00DB199C" w:rsidRPr="00BB5F47" w:rsidRDefault="00DB199C" w:rsidP="00DB199C">
      <w:pPr>
        <w:ind w:right="-1466"/>
        <w:rPr>
          <w:rFonts w:asciiTheme="minorHAnsi" w:hAnsiTheme="minorHAnsi" w:cstheme="minorHAnsi"/>
          <w:sz w:val="16"/>
          <w:szCs w:val="16"/>
        </w:rPr>
      </w:pPr>
    </w:p>
    <w:p w:rsidR="00DB199C" w:rsidRPr="00BB5F47" w:rsidRDefault="00DB199C" w:rsidP="00DB199C">
      <w:pPr>
        <w:rPr>
          <w:rFonts w:asciiTheme="minorHAnsi" w:hAnsiTheme="minorHAnsi" w:cstheme="minorHAnsi"/>
        </w:rPr>
      </w:pPr>
    </w:p>
    <w:p w:rsidR="007B7823" w:rsidRDefault="007B7823"/>
    <w:sectPr w:rsidR="007B7823" w:rsidSect="00A50223">
      <w:pgSz w:w="12242" w:h="15842"/>
      <w:pgMar w:top="0" w:right="542" w:bottom="0" w:left="1080" w:header="283" w:footer="227"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79DC" w:rsidRDefault="003879DC" w:rsidP="00CB762E">
      <w:r>
        <w:separator/>
      </w:r>
    </w:p>
  </w:endnote>
  <w:endnote w:type="continuationSeparator" w:id="0">
    <w:p w:rsidR="003879DC" w:rsidRDefault="003879DC" w:rsidP="00CB762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0038" w:rsidRPr="000159B2" w:rsidRDefault="003879DC" w:rsidP="000159B2">
    <w:pPr>
      <w:jc w:val="center"/>
      <w:rPr>
        <w:rFonts w:asciiTheme="minorHAnsi" w:hAnsiTheme="minorHAnsi" w:cstheme="minorHAnsi"/>
        <w:sz w:val="20"/>
        <w:szCs w:val="20"/>
      </w:rPr>
    </w:pPr>
  </w:p>
  <w:p w:rsidR="00520038" w:rsidRPr="000159B2" w:rsidRDefault="00DB199C" w:rsidP="000159B2">
    <w:pPr>
      <w:ind w:left="-1440" w:right="-1466"/>
      <w:jc w:val="center"/>
      <w:rPr>
        <w:rFonts w:asciiTheme="minorHAnsi" w:hAnsiTheme="minorHAnsi" w:cstheme="minorHAnsi"/>
      </w:rPr>
    </w:pPr>
    <w:r w:rsidRPr="000159B2">
      <w:rPr>
        <w:rFonts w:asciiTheme="minorHAnsi" w:hAnsiTheme="minorHAnsi" w:cstheme="minorHAnsi"/>
      </w:rPr>
      <w:t>___________________________________________</w:t>
    </w:r>
    <w:r w:rsidRPr="000159B2">
      <w:rPr>
        <w:rFonts w:asciiTheme="minorHAnsi" w:hAnsiTheme="minorHAnsi" w:cstheme="minorHAnsi"/>
        <w:sz w:val="22"/>
        <w:szCs w:val="22"/>
      </w:rPr>
      <w:t>AGUACLOR</w:t>
    </w:r>
    <w:r w:rsidRPr="000159B2">
      <w:rPr>
        <w:rFonts w:asciiTheme="minorHAnsi" w:hAnsiTheme="minorHAnsi" w:cstheme="minorHAnsi"/>
      </w:rPr>
      <w:t>____________________________________________________</w:t>
    </w:r>
  </w:p>
  <w:p w:rsidR="00520038" w:rsidRPr="000159B2" w:rsidRDefault="00DB199C" w:rsidP="000159B2">
    <w:pPr>
      <w:ind w:left="-709" w:right="-1466"/>
      <w:rPr>
        <w:rFonts w:asciiTheme="minorHAnsi" w:hAnsiTheme="minorHAnsi" w:cstheme="minorHAnsi"/>
        <w:sz w:val="16"/>
        <w:szCs w:val="16"/>
      </w:rPr>
    </w:pPr>
    <w:r w:rsidRPr="000159B2">
      <w:rPr>
        <w:rFonts w:asciiTheme="minorHAnsi" w:hAnsiTheme="minorHAnsi" w:cstheme="minorHAnsi"/>
        <w:sz w:val="16"/>
        <w:szCs w:val="16"/>
      </w:rPr>
      <w:t>Inscrita en el Registro Mercantil de Madrid, Tomo 22986, Libro 0, Folio 122, Sección 8, Hoja: M411806, Inscripción o anotación: 1/Fecha: 02/08/2006 Año Pre.: 2006</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79DC" w:rsidRDefault="003879DC" w:rsidP="00CB762E">
      <w:r>
        <w:separator/>
      </w:r>
    </w:p>
  </w:footnote>
  <w:footnote w:type="continuationSeparator" w:id="0">
    <w:p w:rsidR="003879DC" w:rsidRDefault="003879DC" w:rsidP="00CB762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0038" w:rsidRPr="000159B2" w:rsidRDefault="00DB199C" w:rsidP="00520038">
    <w:pPr>
      <w:ind w:right="-981"/>
      <w:rPr>
        <w:rFonts w:asciiTheme="minorHAnsi" w:hAnsiTheme="minorHAnsi" w:cstheme="minorHAnsi"/>
        <w:sz w:val="20"/>
        <w:szCs w:val="20"/>
      </w:rPr>
    </w:pPr>
    <w:r w:rsidRPr="000159B2">
      <w:rPr>
        <w:rFonts w:asciiTheme="minorHAnsi" w:hAnsiTheme="minorHAnsi" w:cstheme="minorHAnsi"/>
        <w:sz w:val="20"/>
        <w:szCs w:val="20"/>
      </w:rPr>
      <w:t xml:space="preserve">                                                                                                                                                                                   </w:t>
    </w:r>
    <w:r>
      <w:rPr>
        <w:rFonts w:asciiTheme="minorHAnsi" w:hAnsiTheme="minorHAnsi" w:cstheme="minorHAnsi"/>
        <w:sz w:val="20"/>
        <w:szCs w:val="20"/>
      </w:rPr>
      <w:t xml:space="preserve">                   </w:t>
    </w:r>
    <w:r w:rsidRPr="000159B2">
      <w:rPr>
        <w:rFonts w:asciiTheme="minorHAnsi" w:hAnsiTheme="minorHAnsi" w:cstheme="minorHAnsi"/>
        <w:sz w:val="20"/>
        <w:szCs w:val="20"/>
      </w:rPr>
      <w:t xml:space="preserve">  C/ Extremadura, 11</w:t>
    </w:r>
  </w:p>
  <w:p w:rsidR="00520038" w:rsidRPr="000159B2" w:rsidRDefault="00DB199C" w:rsidP="00520038">
    <w:pPr>
      <w:ind w:right="-981"/>
      <w:jc w:val="center"/>
      <w:rPr>
        <w:rFonts w:asciiTheme="minorHAnsi" w:hAnsiTheme="minorHAnsi" w:cstheme="minorHAnsi"/>
        <w:sz w:val="20"/>
        <w:szCs w:val="20"/>
      </w:rPr>
    </w:pPr>
    <w:r w:rsidRPr="000159B2">
      <w:rPr>
        <w:rFonts w:asciiTheme="minorHAnsi" w:hAnsiTheme="minorHAnsi" w:cstheme="minorHAnsi"/>
        <w:sz w:val="20"/>
        <w:szCs w:val="20"/>
      </w:rPr>
      <w:t xml:space="preserve">                                                                                                                               </w:t>
    </w:r>
    <w:r>
      <w:rPr>
        <w:rFonts w:asciiTheme="minorHAnsi" w:hAnsiTheme="minorHAnsi" w:cstheme="minorHAnsi"/>
        <w:sz w:val="20"/>
        <w:szCs w:val="20"/>
      </w:rPr>
      <w:t xml:space="preserve">                       </w:t>
    </w:r>
    <w:r w:rsidRPr="000159B2">
      <w:rPr>
        <w:rFonts w:asciiTheme="minorHAnsi" w:hAnsiTheme="minorHAnsi" w:cstheme="minorHAnsi"/>
        <w:sz w:val="20"/>
        <w:szCs w:val="20"/>
      </w:rPr>
      <w:t>28939 ARROYOMOLINOS (MADRID)</w:t>
    </w:r>
  </w:p>
  <w:p w:rsidR="00520038" w:rsidRPr="000159B2" w:rsidRDefault="00DB199C" w:rsidP="00520038">
    <w:pPr>
      <w:ind w:right="-1341"/>
      <w:jc w:val="center"/>
      <w:rPr>
        <w:rFonts w:asciiTheme="minorHAnsi" w:hAnsiTheme="minorHAnsi" w:cstheme="minorHAnsi"/>
      </w:rPr>
    </w:pPr>
    <w:r w:rsidRPr="000159B2">
      <w:rPr>
        <w:rFonts w:asciiTheme="minorHAnsi" w:hAnsiTheme="minorHAnsi" w:cstheme="minorHAnsi"/>
        <w:sz w:val="20"/>
        <w:szCs w:val="20"/>
      </w:rPr>
      <w:t xml:space="preserve">                                                                                                                                                          </w:t>
    </w:r>
    <w:r>
      <w:rPr>
        <w:rFonts w:asciiTheme="minorHAnsi" w:hAnsiTheme="minorHAnsi" w:cstheme="minorHAnsi"/>
        <w:sz w:val="20"/>
        <w:szCs w:val="20"/>
      </w:rPr>
      <w:t xml:space="preserve">                 </w:t>
    </w:r>
    <w:r w:rsidRPr="000159B2">
      <w:rPr>
        <w:rFonts w:asciiTheme="minorHAnsi" w:hAnsiTheme="minorHAnsi" w:cstheme="minorHAnsi"/>
        <w:sz w:val="20"/>
        <w:szCs w:val="20"/>
      </w:rPr>
      <w:t xml:space="preserve">   Tel. 91 609 55 60</w:t>
    </w:r>
  </w:p>
  <w:p w:rsidR="00520038" w:rsidRPr="000159B2" w:rsidRDefault="00DB199C" w:rsidP="00520038">
    <w:pPr>
      <w:ind w:right="-1341"/>
      <w:jc w:val="center"/>
      <w:rPr>
        <w:rFonts w:asciiTheme="minorHAnsi" w:hAnsiTheme="minorHAnsi" w:cstheme="minorHAnsi"/>
        <w:sz w:val="20"/>
        <w:szCs w:val="20"/>
      </w:rPr>
    </w:pPr>
    <w:r w:rsidRPr="000159B2">
      <w:rPr>
        <w:rFonts w:asciiTheme="minorHAnsi" w:hAnsiTheme="minorHAnsi" w:cstheme="minorHAnsi"/>
      </w:rPr>
      <w:t xml:space="preserve">                                                                                                                 </w:t>
    </w:r>
    <w:r w:rsidR="00F269E3">
      <w:rPr>
        <w:rFonts w:asciiTheme="minorHAnsi" w:hAnsiTheme="minorHAnsi" w:cstheme="minorHAnsi"/>
      </w:rPr>
      <w:t xml:space="preserve">        </w:t>
    </w:r>
    <w:r w:rsidRPr="000159B2">
      <w:rPr>
        <w:rFonts w:asciiTheme="minorHAnsi" w:hAnsiTheme="minorHAnsi" w:cstheme="minorHAnsi"/>
      </w:rPr>
      <w:t xml:space="preserve">  </w:t>
    </w:r>
    <w:r w:rsidRPr="00F269E3">
      <w:rPr>
        <w:rFonts w:asciiTheme="minorHAnsi" w:hAnsiTheme="minorHAnsi" w:cstheme="minorHAnsi"/>
      </w:rPr>
      <w:t>www.</w:t>
    </w:r>
    <w:r w:rsidR="00F269E3">
      <w:rPr>
        <w:rFonts w:asciiTheme="minorHAnsi" w:hAnsiTheme="minorHAnsi" w:cstheme="minorHAnsi"/>
      </w:rPr>
      <w:t>aguaclor.com</w:t>
    </w:r>
    <w:r w:rsidRPr="000159B2">
      <w:rPr>
        <w:rFonts w:asciiTheme="minorHAnsi" w:hAnsiTheme="minorHAnsi" w:cstheme="minorHAnsi"/>
      </w:rPr>
      <w:t xml:space="preserve">                                                                                                                                                   </w:t>
    </w:r>
    <w:r w:rsidRPr="000159B2">
      <w:rPr>
        <w:rFonts w:asciiTheme="minorHAnsi" w:hAnsiTheme="minorHAnsi" w:cstheme="minorHAnsi"/>
        <w:color w:val="FFFFFF"/>
      </w:rPr>
      <w:t>_______________</w:t>
    </w:r>
    <w:r w:rsidRPr="000159B2">
      <w:rPr>
        <w:rFonts w:asciiTheme="minorHAnsi" w:hAnsiTheme="minorHAnsi" w:cstheme="minorHAnsi"/>
      </w:rPr>
      <w:t>_____________________________________________________________________</w:t>
    </w:r>
  </w:p>
  <w:p w:rsidR="00520038" w:rsidRPr="000159B2" w:rsidRDefault="003879DC">
    <w:pPr>
      <w:pStyle w:val="Encabezado"/>
      <w:rPr>
        <w:rFonts w:asciiTheme="minorHAnsi" w:hAnsiTheme="minorHAnsi" w:cstheme="minorHAnsi"/>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80729"/>
    <w:multiLevelType w:val="hybridMultilevel"/>
    <w:tmpl w:val="96A0EDEC"/>
    <w:lvl w:ilvl="0" w:tplc="F17CE43C">
      <w:start w:val="1"/>
      <w:numFmt w:val="upperRoman"/>
      <w:lvlText w:val="%1."/>
      <w:lvlJc w:val="left"/>
      <w:pPr>
        <w:tabs>
          <w:tab w:val="num" w:pos="1080"/>
        </w:tabs>
        <w:ind w:left="1080" w:hanging="720"/>
      </w:pPr>
      <w:rPr>
        <w:rFonts w:cs="Times New Roman" w:hint="default"/>
        <w:b/>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
    <w:nsid w:val="088338C6"/>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
    <w:nsid w:val="090C41E6"/>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
    <w:nsid w:val="0C3035D8"/>
    <w:multiLevelType w:val="hybridMultilevel"/>
    <w:tmpl w:val="44664ACE"/>
    <w:lvl w:ilvl="0" w:tplc="219CC8B6">
      <w:start w:val="1"/>
      <w:numFmt w:val="bullet"/>
      <w:lvlText w:val=""/>
      <w:lvlJc w:val="left"/>
      <w:pPr>
        <w:tabs>
          <w:tab w:val="num" w:pos="720"/>
        </w:tabs>
        <w:ind w:left="720" w:hanging="360"/>
      </w:pPr>
      <w:rPr>
        <w:rFonts w:ascii="Symbol" w:hAnsi="Symbol" w:hint="default"/>
        <w:b w:val="0"/>
        <w:sz w:val="24"/>
        <w:szCs w:val="24"/>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107B6517"/>
    <w:multiLevelType w:val="hybridMultilevel"/>
    <w:tmpl w:val="C61CBFF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45D37283"/>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6">
    <w:nsid w:val="4AA31EC5"/>
    <w:multiLevelType w:val="singleLevel"/>
    <w:tmpl w:val="3F40E108"/>
    <w:lvl w:ilvl="0">
      <w:start w:val="18"/>
      <w:numFmt w:val="bullet"/>
      <w:lvlText w:val="-"/>
      <w:lvlJc w:val="left"/>
      <w:pPr>
        <w:tabs>
          <w:tab w:val="num" w:pos="360"/>
        </w:tabs>
        <w:ind w:left="360" w:hanging="360"/>
      </w:pPr>
    </w:lvl>
  </w:abstractNum>
  <w:abstractNum w:abstractNumId="7">
    <w:nsid w:val="647E14D7"/>
    <w:multiLevelType w:val="hybridMultilevel"/>
    <w:tmpl w:val="C82CBCAE"/>
    <w:lvl w:ilvl="0" w:tplc="40B00E4C">
      <w:start w:val="11"/>
      <w:numFmt w:val="bullet"/>
      <w:lvlText w:val=""/>
      <w:lvlJc w:val="left"/>
      <w:pPr>
        <w:ind w:left="720" w:hanging="360"/>
      </w:pPr>
      <w:rPr>
        <w:rFonts w:ascii="Symbol" w:eastAsiaTheme="minorHAnsi"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6C4552AE"/>
    <w:multiLevelType w:val="hybridMultilevel"/>
    <w:tmpl w:val="8D6E56A0"/>
    <w:lvl w:ilvl="0" w:tplc="3E4A18EC">
      <w:start w:val="2"/>
      <w:numFmt w:val="bullet"/>
      <w:lvlText w:val="-"/>
      <w:lvlJc w:val="left"/>
      <w:pPr>
        <w:tabs>
          <w:tab w:val="num" w:pos="480"/>
        </w:tabs>
        <w:ind w:left="480" w:hanging="360"/>
      </w:pPr>
      <w:rPr>
        <w:rFonts w:ascii="Times New Roman" w:eastAsia="Times New Roman" w:hAnsi="Times New Roman" w:hint="default"/>
      </w:rPr>
    </w:lvl>
    <w:lvl w:ilvl="1" w:tplc="0C0A0003" w:tentative="1">
      <w:start w:val="1"/>
      <w:numFmt w:val="bullet"/>
      <w:lvlText w:val="o"/>
      <w:lvlJc w:val="left"/>
      <w:pPr>
        <w:tabs>
          <w:tab w:val="num" w:pos="1200"/>
        </w:tabs>
        <w:ind w:left="1200" w:hanging="360"/>
      </w:pPr>
      <w:rPr>
        <w:rFonts w:ascii="Courier New" w:hAnsi="Courier New" w:hint="default"/>
      </w:rPr>
    </w:lvl>
    <w:lvl w:ilvl="2" w:tplc="0C0A0005" w:tentative="1">
      <w:start w:val="1"/>
      <w:numFmt w:val="bullet"/>
      <w:lvlText w:val=""/>
      <w:lvlJc w:val="left"/>
      <w:pPr>
        <w:tabs>
          <w:tab w:val="num" w:pos="1920"/>
        </w:tabs>
        <w:ind w:left="1920" w:hanging="360"/>
      </w:pPr>
      <w:rPr>
        <w:rFonts w:ascii="Wingdings" w:hAnsi="Wingdings" w:hint="default"/>
      </w:rPr>
    </w:lvl>
    <w:lvl w:ilvl="3" w:tplc="0C0A0001" w:tentative="1">
      <w:start w:val="1"/>
      <w:numFmt w:val="bullet"/>
      <w:lvlText w:val=""/>
      <w:lvlJc w:val="left"/>
      <w:pPr>
        <w:tabs>
          <w:tab w:val="num" w:pos="2640"/>
        </w:tabs>
        <w:ind w:left="2640" w:hanging="360"/>
      </w:pPr>
      <w:rPr>
        <w:rFonts w:ascii="Symbol" w:hAnsi="Symbol" w:hint="default"/>
      </w:rPr>
    </w:lvl>
    <w:lvl w:ilvl="4" w:tplc="0C0A0003" w:tentative="1">
      <w:start w:val="1"/>
      <w:numFmt w:val="bullet"/>
      <w:lvlText w:val="o"/>
      <w:lvlJc w:val="left"/>
      <w:pPr>
        <w:tabs>
          <w:tab w:val="num" w:pos="3360"/>
        </w:tabs>
        <w:ind w:left="3360" w:hanging="360"/>
      </w:pPr>
      <w:rPr>
        <w:rFonts w:ascii="Courier New" w:hAnsi="Courier New" w:hint="default"/>
      </w:rPr>
    </w:lvl>
    <w:lvl w:ilvl="5" w:tplc="0C0A0005" w:tentative="1">
      <w:start w:val="1"/>
      <w:numFmt w:val="bullet"/>
      <w:lvlText w:val=""/>
      <w:lvlJc w:val="left"/>
      <w:pPr>
        <w:tabs>
          <w:tab w:val="num" w:pos="4080"/>
        </w:tabs>
        <w:ind w:left="4080" w:hanging="360"/>
      </w:pPr>
      <w:rPr>
        <w:rFonts w:ascii="Wingdings" w:hAnsi="Wingdings" w:hint="default"/>
      </w:rPr>
    </w:lvl>
    <w:lvl w:ilvl="6" w:tplc="0C0A0001" w:tentative="1">
      <w:start w:val="1"/>
      <w:numFmt w:val="bullet"/>
      <w:lvlText w:val=""/>
      <w:lvlJc w:val="left"/>
      <w:pPr>
        <w:tabs>
          <w:tab w:val="num" w:pos="4800"/>
        </w:tabs>
        <w:ind w:left="4800" w:hanging="360"/>
      </w:pPr>
      <w:rPr>
        <w:rFonts w:ascii="Symbol" w:hAnsi="Symbol" w:hint="default"/>
      </w:rPr>
    </w:lvl>
    <w:lvl w:ilvl="7" w:tplc="0C0A0003" w:tentative="1">
      <w:start w:val="1"/>
      <w:numFmt w:val="bullet"/>
      <w:lvlText w:val="o"/>
      <w:lvlJc w:val="left"/>
      <w:pPr>
        <w:tabs>
          <w:tab w:val="num" w:pos="5520"/>
        </w:tabs>
        <w:ind w:left="5520" w:hanging="360"/>
      </w:pPr>
      <w:rPr>
        <w:rFonts w:ascii="Courier New" w:hAnsi="Courier New" w:hint="default"/>
      </w:rPr>
    </w:lvl>
    <w:lvl w:ilvl="8" w:tplc="0C0A0005" w:tentative="1">
      <w:start w:val="1"/>
      <w:numFmt w:val="bullet"/>
      <w:lvlText w:val=""/>
      <w:lvlJc w:val="left"/>
      <w:pPr>
        <w:tabs>
          <w:tab w:val="num" w:pos="6240"/>
        </w:tabs>
        <w:ind w:left="6240" w:hanging="360"/>
      </w:pPr>
      <w:rPr>
        <w:rFonts w:ascii="Wingdings" w:hAnsi="Wingdings" w:hint="default"/>
      </w:rPr>
    </w:lvl>
  </w:abstractNum>
  <w:abstractNum w:abstractNumId="9">
    <w:nsid w:val="6E0D3AE3"/>
    <w:multiLevelType w:val="hybridMultilevel"/>
    <w:tmpl w:val="B22E3C7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76834EB0"/>
    <w:multiLevelType w:val="singleLevel"/>
    <w:tmpl w:val="0C0A0001"/>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1"/>
  </w:num>
  <w:num w:numId="3">
    <w:abstractNumId w:val="6"/>
  </w:num>
  <w:num w:numId="4">
    <w:abstractNumId w:val="2"/>
  </w:num>
  <w:num w:numId="5">
    <w:abstractNumId w:val="5"/>
  </w:num>
  <w:num w:numId="6">
    <w:abstractNumId w:val="0"/>
  </w:num>
  <w:num w:numId="7">
    <w:abstractNumId w:val="8"/>
  </w:num>
  <w:num w:numId="8">
    <w:abstractNumId w:val="4"/>
  </w:num>
  <w:num w:numId="9">
    <w:abstractNumId w:val="9"/>
  </w:num>
  <w:num w:numId="10">
    <w:abstractNumId w:val="3"/>
  </w:num>
  <w:num w:numId="1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attachedTemplate r:id="rId1"/>
  <w:defaultTabStop w:val="708"/>
  <w:hyphenationZone w:val="425"/>
  <w:characterSpacingControl w:val="doNotCompress"/>
  <w:footnotePr>
    <w:footnote w:id="-1"/>
    <w:footnote w:id="0"/>
  </w:footnotePr>
  <w:endnotePr>
    <w:endnote w:id="-1"/>
    <w:endnote w:id="0"/>
  </w:endnotePr>
  <w:compat/>
  <w:rsids>
    <w:rsidRoot w:val="00204FFC"/>
    <w:rsid w:val="00042583"/>
    <w:rsid w:val="0007505C"/>
    <w:rsid w:val="00204FFC"/>
    <w:rsid w:val="002C5DD6"/>
    <w:rsid w:val="00377392"/>
    <w:rsid w:val="003879DC"/>
    <w:rsid w:val="00392361"/>
    <w:rsid w:val="007B7823"/>
    <w:rsid w:val="00A671DE"/>
    <w:rsid w:val="00C42617"/>
    <w:rsid w:val="00CB762E"/>
    <w:rsid w:val="00DB199C"/>
    <w:rsid w:val="00F269E3"/>
    <w:rsid w:val="00F43D16"/>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199C"/>
    <w:pPr>
      <w:spacing w:after="0" w:line="240" w:lineRule="auto"/>
    </w:pPr>
    <w:rPr>
      <w:rFonts w:ascii="Times New Roman" w:eastAsia="Calibri" w:hAnsi="Times New Roman" w:cs="Times New Roman"/>
      <w:sz w:val="24"/>
      <w:szCs w:val="24"/>
      <w:lang w:eastAsia="es-ES"/>
    </w:rPr>
  </w:style>
  <w:style w:type="paragraph" w:styleId="Ttulo1">
    <w:name w:val="heading 1"/>
    <w:basedOn w:val="Normal"/>
    <w:next w:val="Normal"/>
    <w:link w:val="Ttulo1Car"/>
    <w:qFormat/>
    <w:rsid w:val="00DB199C"/>
    <w:pPr>
      <w:keepNext/>
      <w:jc w:val="center"/>
      <w:outlineLvl w:val="0"/>
    </w:pPr>
    <w:rPr>
      <w:b/>
      <w:sz w:val="22"/>
      <w:szCs w:val="20"/>
      <w:lang w:val="es-ES_tradnl"/>
    </w:rPr>
  </w:style>
  <w:style w:type="paragraph" w:styleId="Ttulo2">
    <w:name w:val="heading 2"/>
    <w:basedOn w:val="Normal"/>
    <w:next w:val="Normal"/>
    <w:link w:val="Ttulo2Car"/>
    <w:qFormat/>
    <w:rsid w:val="00DB199C"/>
    <w:pPr>
      <w:keepNext/>
      <w:ind w:left="360" w:firstLine="348"/>
      <w:jc w:val="center"/>
      <w:outlineLvl w:val="1"/>
    </w:pPr>
    <w:rPr>
      <w:b/>
      <w:szCs w:val="20"/>
      <w:lang w:val="es-ES_tradnl"/>
    </w:rPr>
  </w:style>
  <w:style w:type="paragraph" w:styleId="Ttulo3">
    <w:name w:val="heading 3"/>
    <w:basedOn w:val="Normal"/>
    <w:next w:val="Normal"/>
    <w:link w:val="Ttulo3Car"/>
    <w:qFormat/>
    <w:rsid w:val="00DB199C"/>
    <w:pPr>
      <w:keepNext/>
      <w:jc w:val="center"/>
      <w:outlineLvl w:val="2"/>
    </w:pPr>
    <w:rPr>
      <w:rFonts w:ascii="Lucida Handwriting" w:hAnsi="Lucida Handwriting"/>
      <w:b/>
      <w:sz w:val="28"/>
      <w:szCs w:val="20"/>
      <w:u w:val="single"/>
      <w:lang w:val="es-ES_tradnl"/>
    </w:rPr>
  </w:style>
  <w:style w:type="paragraph" w:styleId="Ttulo7">
    <w:name w:val="heading 7"/>
    <w:basedOn w:val="Normal"/>
    <w:next w:val="Normal"/>
    <w:link w:val="Ttulo7Car"/>
    <w:qFormat/>
    <w:rsid w:val="00DB199C"/>
    <w:pPr>
      <w:keepNext/>
      <w:framePr w:hSpace="141" w:wrap="around" w:vAnchor="text" w:hAnchor="page" w:x="552" w:y="157"/>
      <w:jc w:val="center"/>
      <w:outlineLvl w:val="6"/>
    </w:pPr>
    <w:rPr>
      <w:b/>
      <w:bCs/>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DB199C"/>
    <w:rPr>
      <w:rFonts w:ascii="Times New Roman" w:eastAsia="Calibri" w:hAnsi="Times New Roman" w:cs="Times New Roman"/>
      <w:b/>
      <w:szCs w:val="20"/>
      <w:lang w:val="es-ES_tradnl" w:eastAsia="es-ES"/>
    </w:rPr>
  </w:style>
  <w:style w:type="character" w:customStyle="1" w:styleId="Ttulo2Car">
    <w:name w:val="Título 2 Car"/>
    <w:basedOn w:val="Fuentedeprrafopredeter"/>
    <w:link w:val="Ttulo2"/>
    <w:rsid w:val="00DB199C"/>
    <w:rPr>
      <w:rFonts w:ascii="Times New Roman" w:eastAsia="Calibri" w:hAnsi="Times New Roman" w:cs="Times New Roman"/>
      <w:b/>
      <w:sz w:val="24"/>
      <w:szCs w:val="20"/>
      <w:lang w:val="es-ES_tradnl" w:eastAsia="es-ES"/>
    </w:rPr>
  </w:style>
  <w:style w:type="character" w:customStyle="1" w:styleId="Ttulo3Car">
    <w:name w:val="Título 3 Car"/>
    <w:basedOn w:val="Fuentedeprrafopredeter"/>
    <w:link w:val="Ttulo3"/>
    <w:rsid w:val="00DB199C"/>
    <w:rPr>
      <w:rFonts w:ascii="Lucida Handwriting" w:eastAsia="Calibri" w:hAnsi="Lucida Handwriting" w:cs="Times New Roman"/>
      <w:b/>
      <w:sz w:val="28"/>
      <w:szCs w:val="20"/>
      <w:u w:val="single"/>
      <w:lang w:val="es-ES_tradnl" w:eastAsia="es-ES"/>
    </w:rPr>
  </w:style>
  <w:style w:type="character" w:customStyle="1" w:styleId="Ttulo7Car">
    <w:name w:val="Título 7 Car"/>
    <w:basedOn w:val="Fuentedeprrafopredeter"/>
    <w:link w:val="Ttulo7"/>
    <w:rsid w:val="00DB199C"/>
    <w:rPr>
      <w:rFonts w:ascii="Times New Roman" w:eastAsia="Calibri" w:hAnsi="Times New Roman" w:cs="Times New Roman"/>
      <w:b/>
      <w:bCs/>
      <w:sz w:val="20"/>
      <w:szCs w:val="24"/>
      <w:lang w:eastAsia="es-ES"/>
    </w:rPr>
  </w:style>
  <w:style w:type="paragraph" w:styleId="Ttulo">
    <w:name w:val="Title"/>
    <w:basedOn w:val="Normal"/>
    <w:link w:val="TtuloCar"/>
    <w:qFormat/>
    <w:rsid w:val="00DB199C"/>
    <w:pPr>
      <w:jc w:val="center"/>
    </w:pPr>
    <w:rPr>
      <w:b/>
      <w:szCs w:val="20"/>
      <w:lang w:val="es-ES_tradnl"/>
    </w:rPr>
  </w:style>
  <w:style w:type="character" w:customStyle="1" w:styleId="TtuloCar">
    <w:name w:val="Título Car"/>
    <w:basedOn w:val="Fuentedeprrafopredeter"/>
    <w:link w:val="Ttulo"/>
    <w:rsid w:val="00DB199C"/>
    <w:rPr>
      <w:rFonts w:ascii="Times New Roman" w:eastAsia="Calibri" w:hAnsi="Times New Roman" w:cs="Times New Roman"/>
      <w:b/>
      <w:sz w:val="24"/>
      <w:szCs w:val="20"/>
      <w:lang w:val="es-ES_tradnl" w:eastAsia="es-ES"/>
    </w:rPr>
  </w:style>
  <w:style w:type="paragraph" w:styleId="Textoindependiente">
    <w:name w:val="Body Text"/>
    <w:basedOn w:val="Normal"/>
    <w:link w:val="TextoindependienteCar"/>
    <w:rsid w:val="00DB199C"/>
    <w:pPr>
      <w:jc w:val="both"/>
    </w:pPr>
    <w:rPr>
      <w:szCs w:val="20"/>
      <w:lang w:val="es-ES_tradnl"/>
    </w:rPr>
  </w:style>
  <w:style w:type="character" w:customStyle="1" w:styleId="TextoindependienteCar">
    <w:name w:val="Texto independiente Car"/>
    <w:basedOn w:val="Fuentedeprrafopredeter"/>
    <w:link w:val="Textoindependiente"/>
    <w:rsid w:val="00DB199C"/>
    <w:rPr>
      <w:rFonts w:ascii="Times New Roman" w:eastAsia="Calibri" w:hAnsi="Times New Roman" w:cs="Times New Roman"/>
      <w:sz w:val="24"/>
      <w:szCs w:val="20"/>
      <w:lang w:val="es-ES_tradnl" w:eastAsia="es-ES"/>
    </w:rPr>
  </w:style>
  <w:style w:type="paragraph" w:styleId="Sangradetextonormal">
    <w:name w:val="Body Text Indent"/>
    <w:basedOn w:val="Normal"/>
    <w:link w:val="SangradetextonormalCar"/>
    <w:rsid w:val="00DB199C"/>
    <w:pPr>
      <w:ind w:firstLine="360"/>
      <w:jc w:val="both"/>
    </w:pPr>
    <w:rPr>
      <w:szCs w:val="20"/>
      <w:lang w:val="es-ES_tradnl"/>
    </w:rPr>
  </w:style>
  <w:style w:type="character" w:customStyle="1" w:styleId="SangradetextonormalCar">
    <w:name w:val="Sangría de texto normal Car"/>
    <w:basedOn w:val="Fuentedeprrafopredeter"/>
    <w:link w:val="Sangradetextonormal"/>
    <w:rsid w:val="00DB199C"/>
    <w:rPr>
      <w:rFonts w:ascii="Times New Roman" w:eastAsia="Calibri" w:hAnsi="Times New Roman" w:cs="Times New Roman"/>
      <w:sz w:val="24"/>
      <w:szCs w:val="20"/>
      <w:lang w:val="es-ES_tradnl" w:eastAsia="es-ES"/>
    </w:rPr>
  </w:style>
  <w:style w:type="paragraph" w:styleId="Textoindependiente2">
    <w:name w:val="Body Text 2"/>
    <w:basedOn w:val="Normal"/>
    <w:link w:val="Textoindependiente2Car"/>
    <w:rsid w:val="00DB199C"/>
    <w:pPr>
      <w:jc w:val="both"/>
    </w:pPr>
    <w:rPr>
      <w:sz w:val="22"/>
      <w:szCs w:val="20"/>
      <w:lang w:val="es-ES_tradnl"/>
    </w:rPr>
  </w:style>
  <w:style w:type="character" w:customStyle="1" w:styleId="Textoindependiente2Car">
    <w:name w:val="Texto independiente 2 Car"/>
    <w:basedOn w:val="Fuentedeprrafopredeter"/>
    <w:link w:val="Textoindependiente2"/>
    <w:rsid w:val="00DB199C"/>
    <w:rPr>
      <w:rFonts w:ascii="Times New Roman" w:eastAsia="Calibri" w:hAnsi="Times New Roman" w:cs="Times New Roman"/>
      <w:szCs w:val="20"/>
      <w:lang w:val="es-ES_tradnl" w:eastAsia="es-ES"/>
    </w:rPr>
  </w:style>
  <w:style w:type="paragraph" w:styleId="Sangra3detindependiente">
    <w:name w:val="Body Text Indent 3"/>
    <w:basedOn w:val="Normal"/>
    <w:link w:val="Sangra3detindependienteCar"/>
    <w:rsid w:val="00DB199C"/>
    <w:pPr>
      <w:ind w:firstLine="360"/>
      <w:jc w:val="both"/>
    </w:pPr>
    <w:rPr>
      <w:sz w:val="22"/>
      <w:szCs w:val="20"/>
      <w:lang w:val="es-ES_tradnl"/>
    </w:rPr>
  </w:style>
  <w:style w:type="character" w:customStyle="1" w:styleId="Sangra3detindependienteCar">
    <w:name w:val="Sangría 3 de t. independiente Car"/>
    <w:basedOn w:val="Fuentedeprrafopredeter"/>
    <w:link w:val="Sangra3detindependiente"/>
    <w:rsid w:val="00DB199C"/>
    <w:rPr>
      <w:rFonts w:ascii="Times New Roman" w:eastAsia="Calibri" w:hAnsi="Times New Roman" w:cs="Times New Roman"/>
      <w:szCs w:val="20"/>
      <w:lang w:val="es-ES_tradnl" w:eastAsia="es-ES"/>
    </w:rPr>
  </w:style>
  <w:style w:type="paragraph" w:styleId="Epgrafe">
    <w:name w:val="caption"/>
    <w:basedOn w:val="Normal"/>
    <w:next w:val="Normal"/>
    <w:qFormat/>
    <w:rsid w:val="00DB199C"/>
    <w:pPr>
      <w:jc w:val="right"/>
    </w:pPr>
    <w:rPr>
      <w:b/>
      <w:bCs/>
      <w:sz w:val="20"/>
    </w:rPr>
  </w:style>
  <w:style w:type="character" w:styleId="CitaHTML">
    <w:name w:val="HTML Cite"/>
    <w:basedOn w:val="Fuentedeprrafopredeter"/>
    <w:rsid w:val="00DB199C"/>
    <w:rPr>
      <w:rFonts w:cs="Times New Roman"/>
      <w:i/>
      <w:iCs/>
    </w:rPr>
  </w:style>
  <w:style w:type="character" w:styleId="Hipervnculo">
    <w:name w:val="Hyperlink"/>
    <w:basedOn w:val="Fuentedeprrafopredeter"/>
    <w:rsid w:val="00DB199C"/>
    <w:rPr>
      <w:rFonts w:cs="Times New Roman"/>
      <w:color w:val="0000FF"/>
      <w:u w:val="single"/>
    </w:rPr>
  </w:style>
  <w:style w:type="character" w:styleId="Textoennegrita">
    <w:name w:val="Strong"/>
    <w:basedOn w:val="Fuentedeprrafopredeter"/>
    <w:uiPriority w:val="22"/>
    <w:qFormat/>
    <w:rsid w:val="00DB199C"/>
    <w:rPr>
      <w:b/>
      <w:bCs/>
    </w:rPr>
  </w:style>
  <w:style w:type="paragraph" w:styleId="NormalWeb">
    <w:name w:val="Normal (Web)"/>
    <w:basedOn w:val="Normal"/>
    <w:uiPriority w:val="99"/>
    <w:unhideWhenUsed/>
    <w:rsid w:val="00DB199C"/>
    <w:pPr>
      <w:spacing w:before="101" w:after="199"/>
    </w:pPr>
    <w:rPr>
      <w:rFonts w:eastAsia="Times New Roman"/>
    </w:rPr>
  </w:style>
  <w:style w:type="paragraph" w:styleId="Prrafodelista">
    <w:name w:val="List Paragraph"/>
    <w:basedOn w:val="Normal"/>
    <w:uiPriority w:val="34"/>
    <w:qFormat/>
    <w:rsid w:val="00DB199C"/>
    <w:pPr>
      <w:spacing w:after="200" w:line="276" w:lineRule="auto"/>
      <w:ind w:left="720"/>
      <w:contextualSpacing/>
    </w:pPr>
    <w:rPr>
      <w:rFonts w:asciiTheme="minorHAnsi" w:eastAsiaTheme="minorHAnsi" w:hAnsiTheme="minorHAnsi" w:cstheme="minorBidi"/>
      <w:sz w:val="22"/>
      <w:szCs w:val="22"/>
      <w:lang w:eastAsia="en-US"/>
    </w:rPr>
  </w:style>
  <w:style w:type="paragraph" w:styleId="Encabezado">
    <w:name w:val="header"/>
    <w:basedOn w:val="Normal"/>
    <w:link w:val="EncabezadoCar"/>
    <w:uiPriority w:val="99"/>
    <w:semiHidden/>
    <w:unhideWhenUsed/>
    <w:rsid w:val="00DB199C"/>
    <w:pPr>
      <w:tabs>
        <w:tab w:val="center" w:pos="4252"/>
        <w:tab w:val="right" w:pos="8504"/>
      </w:tabs>
    </w:pPr>
  </w:style>
  <w:style w:type="character" w:customStyle="1" w:styleId="EncabezadoCar">
    <w:name w:val="Encabezado Car"/>
    <w:basedOn w:val="Fuentedeprrafopredeter"/>
    <w:link w:val="Encabezado"/>
    <w:uiPriority w:val="99"/>
    <w:semiHidden/>
    <w:rsid w:val="00DB199C"/>
    <w:rPr>
      <w:rFonts w:ascii="Times New Roman" w:eastAsia="Calibri" w:hAnsi="Times New Roman" w:cs="Times New Roman"/>
      <w:sz w:val="24"/>
      <w:szCs w:val="24"/>
      <w:lang w:eastAsia="es-ES"/>
    </w:rPr>
  </w:style>
  <w:style w:type="paragraph" w:styleId="Textodeglobo">
    <w:name w:val="Balloon Text"/>
    <w:basedOn w:val="Normal"/>
    <w:link w:val="TextodegloboCar"/>
    <w:uiPriority w:val="99"/>
    <w:semiHidden/>
    <w:unhideWhenUsed/>
    <w:rsid w:val="00DB199C"/>
    <w:rPr>
      <w:rFonts w:ascii="Tahoma" w:hAnsi="Tahoma" w:cs="Tahoma"/>
      <w:sz w:val="16"/>
      <w:szCs w:val="16"/>
    </w:rPr>
  </w:style>
  <w:style w:type="character" w:customStyle="1" w:styleId="TextodegloboCar">
    <w:name w:val="Texto de globo Car"/>
    <w:basedOn w:val="Fuentedeprrafopredeter"/>
    <w:link w:val="Textodeglobo"/>
    <w:uiPriority w:val="99"/>
    <w:semiHidden/>
    <w:rsid w:val="00DB199C"/>
    <w:rPr>
      <w:rFonts w:ascii="Tahoma" w:eastAsia="Calibri" w:hAnsi="Tahoma" w:cs="Tahoma"/>
      <w:sz w:val="16"/>
      <w:szCs w:val="16"/>
      <w:lang w:eastAsia="es-ES"/>
    </w:rPr>
  </w:style>
  <w:style w:type="paragraph" w:styleId="Piedepgina">
    <w:name w:val="footer"/>
    <w:basedOn w:val="Normal"/>
    <w:link w:val="PiedepginaCar"/>
    <w:uiPriority w:val="99"/>
    <w:semiHidden/>
    <w:unhideWhenUsed/>
    <w:rsid w:val="00F269E3"/>
    <w:pPr>
      <w:tabs>
        <w:tab w:val="center" w:pos="4252"/>
        <w:tab w:val="right" w:pos="8504"/>
      </w:tabs>
    </w:pPr>
  </w:style>
  <w:style w:type="character" w:customStyle="1" w:styleId="PiedepginaCar">
    <w:name w:val="Pie de página Car"/>
    <w:basedOn w:val="Fuentedeprrafopredeter"/>
    <w:link w:val="Piedepgina"/>
    <w:uiPriority w:val="99"/>
    <w:semiHidden/>
    <w:rsid w:val="00F269E3"/>
    <w:rPr>
      <w:rFonts w:ascii="Times New Roman" w:eastAsia="Calibri" w:hAnsi="Times New Roman" w:cs="Times New Roman"/>
      <w:sz w:val="24"/>
      <w:szCs w:val="24"/>
      <w:lang w:eastAsia="es-E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reviglass.es"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oragua\Desktop\PRESUPUESTO%20MODELO.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PRESUPUESTO MODELO</Template>
  <TotalTime>16</TotalTime>
  <Pages>10</Pages>
  <Words>2892</Words>
  <Characters>15911</Characters>
  <Application>Microsoft Office Word</Application>
  <DocSecurity>0</DocSecurity>
  <Lines>132</Lines>
  <Paragraphs>37</Paragraphs>
  <ScaleCrop>false</ScaleCrop>
  <Company/>
  <LinksUpToDate>false</LinksUpToDate>
  <CharactersWithSpaces>18766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cloragua</dc:creator>
  <cp:lastModifiedBy>cloragua</cp:lastModifiedBy>
  <cp:revision>5</cp:revision>
  <dcterms:created xsi:type="dcterms:W3CDTF">2015-02-21T11:07:00Z</dcterms:created>
  <dcterms:modified xsi:type="dcterms:W3CDTF">2015-02-23T10:59:00Z</dcterms:modified>
</cp:coreProperties>
</file>