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DE3" w:rsidRDefault="004B5DE3">
      <w:r>
        <w:t xml:space="preserve">Esto es un pantallazo de la página 11 de la contestación por parte de la cooperativa </w:t>
      </w:r>
      <w:proofErr w:type="gramStart"/>
      <w:r>
        <w:t>a el</w:t>
      </w:r>
      <w:proofErr w:type="gramEnd"/>
      <w:r>
        <w:t xml:space="preserve"> recurso interpuesto por dos socios.</w:t>
      </w:r>
      <w:r w:rsidR="002A0BFC">
        <w:t xml:space="preserve"> </w:t>
      </w:r>
    </w:p>
    <w:p w:rsidR="002A0BFC" w:rsidRDefault="002A0BFC">
      <w:r>
        <w:t>El recurso y la contestación, los tiene Mamen en la oficina, ella los da a quien los pide. Es vuestro derecho sois parte del proceso, pídelo, y haz una consulta a un experto antes de firmar</w:t>
      </w:r>
    </w:p>
    <w:p w:rsidR="004B5DE3" w:rsidRDefault="002A0BFC">
      <w:r>
        <w:t>S</w:t>
      </w:r>
      <w:r w:rsidR="004B5DE3">
        <w:t xml:space="preserve">e puede leer claramente, que los platos rotos de los socios que ya se han ido por resolución judicial, </w:t>
      </w:r>
      <w:proofErr w:type="spellStart"/>
      <w:proofErr w:type="gramStart"/>
      <w:r w:rsidR="004B5DE3">
        <w:t>mas</w:t>
      </w:r>
      <w:proofErr w:type="spellEnd"/>
      <w:proofErr w:type="gramEnd"/>
      <w:r w:rsidR="004B5DE3">
        <w:t xml:space="preserve"> los que se puedan ir en un futuro, o incumplan con sus pagos unos 60 en la actualidad, los pagan los otros socios.</w:t>
      </w:r>
    </w:p>
    <w:p w:rsidR="004B5DE3" w:rsidRDefault="004B5DE3">
      <w:r>
        <w:t>Yo y muchos como yo no queremos la casa, pero a los que vais a fir</w:t>
      </w:r>
      <w:r w:rsidR="002A0BFC">
        <w:t>mar ahora, creo que en el acto notarial</w:t>
      </w:r>
      <w:r>
        <w:t xml:space="preserve">, debería de eximiros </w:t>
      </w:r>
      <w:r w:rsidR="002A0BFC">
        <w:t>de otras responsabilidades, porque creo que vais a pagar casa y pico. Consulta con alguien de tu confianza, cuando y como se disuelve la cooperativa.</w:t>
      </w:r>
    </w:p>
    <w:p w:rsidR="002A0BFC" w:rsidRDefault="002A0BFC"/>
    <w:p w:rsidR="007F70EE" w:rsidRDefault="004B5DE3">
      <w:r>
        <w:rPr>
          <w:noProof/>
          <w:lang w:eastAsia="es-ES"/>
        </w:rPr>
        <w:drawing>
          <wp:inline distT="0" distB="0" distL="0" distR="0">
            <wp:extent cx="5400040" cy="303604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BFC" w:rsidRDefault="002A0BFC"/>
    <w:p w:rsidR="002A0BFC" w:rsidRDefault="002A0BFC">
      <w:r>
        <w:t>SUERTE  A TODOS</w:t>
      </w:r>
    </w:p>
    <w:sectPr w:rsidR="002A0BFC" w:rsidSect="007F70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5DE3"/>
    <w:rsid w:val="002A0BFC"/>
    <w:rsid w:val="004B5DE3"/>
    <w:rsid w:val="007F7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0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5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5D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lrmi</dc:creator>
  <cp:keywords/>
  <dc:description/>
  <cp:lastModifiedBy>lrmi</cp:lastModifiedBy>
  <cp:revision>3</cp:revision>
  <dcterms:created xsi:type="dcterms:W3CDTF">2012-11-16T12:32:00Z</dcterms:created>
  <dcterms:modified xsi:type="dcterms:W3CDTF">2012-11-16T12:48:00Z</dcterms:modified>
</cp:coreProperties>
</file>