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EA" w:rsidRDefault="00C81F36">
      <w:r>
        <w:rPr>
          <w:rFonts w:ascii="Verdana" w:hAnsi="Verdana"/>
          <w:noProof/>
          <w:color w:val="CCCCCC"/>
          <w:lang w:eastAsia="es-ES"/>
        </w:rPr>
        <w:drawing>
          <wp:inline distT="0" distB="0" distL="0" distR="0">
            <wp:extent cx="1190625" cy="952500"/>
            <wp:effectExtent l="19050" t="0" r="9525" b="0"/>
            <wp:docPr id="1" name="Imagen 1" descr="Ref 3301-V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 3301-V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CCCCCC"/>
          <w:lang w:eastAsia="es-ES"/>
        </w:rPr>
        <w:drawing>
          <wp:inline distT="0" distB="0" distL="0" distR="0">
            <wp:extent cx="1190625" cy="952500"/>
            <wp:effectExtent l="19050" t="0" r="9525" b="0"/>
            <wp:docPr id="4" name="Imagen 4" descr="Ref 690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f 690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F36" w:rsidRDefault="00C81F36">
      <w:r>
        <w:t>DRAKO</w:t>
      </w:r>
      <w:r>
        <w:tab/>
      </w:r>
      <w:r>
        <w:tab/>
      </w:r>
      <w:r>
        <w:tab/>
        <w:t>VULCANO</w:t>
      </w:r>
    </w:p>
    <w:sectPr w:rsidR="00C81F36" w:rsidSect="002E6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F36"/>
    <w:rsid w:val="002E67EA"/>
    <w:rsid w:val="00C8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onsoler.net/series/referencia-grifo-es-5300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amonsoler.net/series/referencia-grifo-es-480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sn302567350001</dc:creator>
  <cp:keywords/>
  <dc:description/>
  <cp:lastModifiedBy>sn302567350001</cp:lastModifiedBy>
  <cp:revision>1</cp:revision>
  <dcterms:created xsi:type="dcterms:W3CDTF">2011-05-31T17:37:00Z</dcterms:created>
  <dcterms:modified xsi:type="dcterms:W3CDTF">2011-05-31T17:40:00Z</dcterms:modified>
</cp:coreProperties>
</file>