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E9" w:rsidRPr="002A10E9" w:rsidRDefault="002A10E9" w:rsidP="002A10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10E9">
        <w:rPr>
          <w:rFonts w:ascii="TimesNewRoman,Bold" w:hAnsi="TimesNewRoman,Bold" w:cs="TimesNewRoman,Bold"/>
          <w:b/>
          <w:bCs/>
          <w:sz w:val="24"/>
          <w:szCs w:val="24"/>
        </w:rPr>
        <w:t>RECLAMACIÓN POR INCUMPLIMIENTO DE PERIODOS DE GARANTIA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Los Arenales Grupo inmobiliario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Virgen de la alegria5-7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Madrid 28027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Asunto: Reclamación por incumplimiento de garantía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Datos identificativos del/de la reclamante.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Luis perez Perez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Edificio Abedul Portal 1 Piso 4 Letra C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En ___, a __ de ____ del _____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Muy señores míos: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Por medio de la presente, formulo reclamación a su empresa por negarse a cumplir y no respetar la garantía establecida en el artículo 19 y 20 de la Ley de Ordenación de la Edificación, exigible para las obras de edificación.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En efecto, con fecha ________ adquirí mediante escritura de compraventa el siguiente inmueble: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En fecha ___________ han aparecido los siguientes defectos que pongo en su conocimiento a continuación: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Pr="002A10E9" w:rsidRDefault="002A10E9" w:rsidP="002A10E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Pr="002A10E9" w:rsidRDefault="002A10E9" w:rsidP="002A10E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Pr="002A10E9" w:rsidRDefault="002A10E9" w:rsidP="002A10E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P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Como ustedes conocen, de acuerdo a lo establecido en el artículo 19 de la Ley 38/1999, de 5 de noviembre, de Ordenación de la Edificación, respecto de la garantía son mis derechos como comprador los siguientes: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La garantía debe cubrir a través de seguro de daños materiales o seguro de caución durante el plazo de 1, 3 y 10 años,respectivamente las reparaciones de todos los defectos que aparezcan en el inmueble en función de la gravedad de y elementos a los que afecten dichos defectos y en su caso el resarcimiento de los daños.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Debido a ello y dado que me encuentro dentro del periodo de garantía de compra, les requiero para que procedan a solventar citados desperfectos, bien por su cuenta o a dar el correspondiente parte al seguro y de inmediato a la reparación de dichos defectos, pues de lo contrario y muy a mi pesar, meveré obligado a emprender las acciones legales tendentes a la defensa de mis derechos contra ustedes directamente.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Se hace constar mediante el presente documento según obliga el codigo civil, en materia de daños y perjuicios causados por desantencion de garantias, que de no ser subsanados en un plazo de 30 dias a contar desde la fecha de recepcion del presente, se faculta a la parte reclamante a realizar cuantas reparaciones considere oportunas con cargo al responsable civil subidiario. </w:t>
      </w: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10E9" w:rsidRDefault="002A10E9" w:rsidP="002A10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En la confianza de llegar a una solución amistosa de este asunto,</w:t>
      </w:r>
    </w:p>
    <w:p w:rsidR="00DC4A9F" w:rsidRDefault="002A10E9" w:rsidP="002A10E9">
      <w:pPr>
        <w:jc w:val="both"/>
      </w:pPr>
      <w:r>
        <w:rPr>
          <w:rFonts w:ascii="TimesNewRoman" w:hAnsi="TimesNewRoman" w:cs="TimesNewRoman"/>
          <w:sz w:val="20"/>
          <w:szCs w:val="20"/>
        </w:rPr>
        <w:t>Atentamente,</w:t>
      </w:r>
    </w:p>
    <w:sectPr w:rsidR="00DC4A9F" w:rsidSect="00DC4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F1DEE"/>
    <w:multiLevelType w:val="hybridMultilevel"/>
    <w:tmpl w:val="D0D41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30A93"/>
    <w:multiLevelType w:val="hybridMultilevel"/>
    <w:tmpl w:val="8F44B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10E9"/>
    <w:rsid w:val="002A10E9"/>
    <w:rsid w:val="00DC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</cp:revision>
  <dcterms:created xsi:type="dcterms:W3CDTF">2008-10-24T18:24:00Z</dcterms:created>
  <dcterms:modified xsi:type="dcterms:W3CDTF">2008-10-24T18:31:00Z</dcterms:modified>
</cp:coreProperties>
</file>