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44C" w:rsidRPr="00FF144C" w:rsidRDefault="00FF144C" w:rsidP="00FF144C">
      <w:pPr>
        <w:shd w:val="clear" w:color="auto" w:fill="FFFFFF"/>
        <w:spacing w:after="120" w:line="408" w:lineRule="atLeast"/>
        <w:outlineLvl w:val="1"/>
        <w:rPr>
          <w:rFonts w:ascii="Georgia" w:eastAsia="Times New Roman" w:hAnsi="Georgia" w:cs="Arial"/>
          <w:color w:val="373737"/>
          <w:kern w:val="36"/>
          <w:sz w:val="42"/>
          <w:szCs w:val="42"/>
          <w:lang w:eastAsia="es-ES"/>
        </w:rPr>
      </w:pPr>
      <w:r w:rsidRPr="00FF144C">
        <w:rPr>
          <w:rFonts w:ascii="Georgia" w:eastAsia="Times New Roman" w:hAnsi="Georgia" w:cs="Arial"/>
          <w:color w:val="373737"/>
          <w:kern w:val="36"/>
          <w:sz w:val="42"/>
          <w:szCs w:val="42"/>
          <w:lang w:eastAsia="es-ES"/>
        </w:rPr>
        <w:t>La Junta aprueba la construcción del centro comercial de Palmas Altas en Sevilla</w:t>
      </w:r>
    </w:p>
    <w:p w:rsidR="00FF144C" w:rsidRPr="00FF144C" w:rsidRDefault="00FF144C" w:rsidP="00FF144C">
      <w:pPr>
        <w:shd w:val="clear" w:color="auto" w:fill="FFFFFF"/>
        <w:spacing w:after="120" w:line="240" w:lineRule="auto"/>
        <w:rPr>
          <w:rFonts w:ascii="Arial" w:eastAsia="Times New Roman" w:hAnsi="Arial" w:cs="Arial"/>
          <w:b/>
          <w:bCs/>
          <w:color w:val="363636"/>
          <w:sz w:val="20"/>
          <w:szCs w:val="20"/>
          <w:lang w:eastAsia="es-ES"/>
        </w:rPr>
      </w:pPr>
      <w:r w:rsidRPr="00FF144C">
        <w:rPr>
          <w:rFonts w:ascii="Arial" w:eastAsia="Times New Roman" w:hAnsi="Arial" w:cs="Arial"/>
          <w:b/>
          <w:bCs/>
          <w:color w:val="363636"/>
          <w:sz w:val="20"/>
          <w:szCs w:val="20"/>
          <w:lang w:eastAsia="es-ES"/>
        </w:rPr>
        <w:t>31-5-2008 04:09:05</w:t>
      </w:r>
    </w:p>
    <w:p w:rsidR="00FF144C" w:rsidRPr="00FF144C" w:rsidRDefault="00FF144C" w:rsidP="00FF144C">
      <w:pPr>
        <w:shd w:val="clear" w:color="auto" w:fill="FFFFFF"/>
        <w:spacing w:before="100" w:beforeAutospacing="1" w:after="100" w:afterAutospacing="1" w:line="240" w:lineRule="auto"/>
        <w:rPr>
          <w:rFonts w:ascii="Arial" w:eastAsia="Times New Roman" w:hAnsi="Arial" w:cs="Arial"/>
          <w:color w:val="333333"/>
          <w:sz w:val="20"/>
          <w:szCs w:val="20"/>
          <w:lang w:eastAsia="es-ES"/>
        </w:rPr>
      </w:pPr>
      <w:r w:rsidRPr="00FF144C">
        <w:rPr>
          <w:rFonts w:ascii="Arial" w:eastAsia="Times New Roman" w:hAnsi="Arial" w:cs="Arial"/>
          <w:color w:val="333333"/>
          <w:sz w:val="20"/>
          <w:szCs w:val="20"/>
          <w:lang w:eastAsia="es-ES"/>
        </w:rPr>
        <w:t>ABC</w:t>
      </w:r>
    </w:p>
    <w:p w:rsidR="00FF144C" w:rsidRPr="00FF144C" w:rsidRDefault="00FF144C" w:rsidP="00FF144C">
      <w:pPr>
        <w:shd w:val="clear" w:color="auto" w:fill="FFFFFF"/>
        <w:spacing w:before="100" w:beforeAutospacing="1" w:after="100" w:afterAutospacing="1" w:line="240" w:lineRule="auto"/>
        <w:rPr>
          <w:rFonts w:ascii="Arial" w:eastAsia="Times New Roman" w:hAnsi="Arial" w:cs="Arial"/>
          <w:color w:val="333333"/>
          <w:sz w:val="20"/>
          <w:szCs w:val="20"/>
          <w:lang w:eastAsia="es-ES"/>
        </w:rPr>
      </w:pPr>
      <w:r w:rsidRPr="00FF144C">
        <w:rPr>
          <w:rFonts w:ascii="Arial" w:eastAsia="Times New Roman" w:hAnsi="Arial" w:cs="Arial"/>
          <w:color w:val="333333"/>
          <w:sz w:val="20"/>
          <w:szCs w:val="20"/>
          <w:lang w:eastAsia="es-ES"/>
        </w:rPr>
        <w:t xml:space="preserve">SEVILLA. La Comisión Asesora de Comercio Interior de Andalucía (CACI) dio ayer luz verde a la construcción de uno de los mayores centros comerciales de Sevilla capital, concretamente el de Palmas Altas, que levantará la inmobiliaria sevillana Viapol, propietaria del 80% de los terrenos que conforman el proyecto empresarial, correspondiendo el 20% restante al Ayuntamiento de Sevilla y a la Autoridad Portuaria. Los terrenos fueron adquiridos por Viapol a la Diputación de Sevilla en 1998 en subasta pública y conforman la entrada a Sevilla desde Cádiz, la denominada puerta sur de la cidad. </w:t>
      </w:r>
      <w:r w:rsidRPr="00FF144C">
        <w:rPr>
          <w:rFonts w:ascii="Arial" w:eastAsia="Times New Roman" w:hAnsi="Arial" w:cs="Arial"/>
          <w:color w:val="FF0000"/>
          <w:sz w:val="20"/>
          <w:szCs w:val="20"/>
          <w:lang w:eastAsia="es-ES"/>
        </w:rPr>
        <w:t>El «Centro Comercial Palmas Altas» tendrá una superficie superior a los 47.000 metros cuadrados, acogerá un hipermercado de la cadena Alcampo y 126 locales comerciales</w:t>
      </w:r>
      <w:r w:rsidRPr="00FF144C">
        <w:rPr>
          <w:rFonts w:ascii="Arial" w:eastAsia="Times New Roman" w:hAnsi="Arial" w:cs="Arial"/>
          <w:color w:val="333333"/>
          <w:sz w:val="20"/>
          <w:szCs w:val="20"/>
          <w:lang w:eastAsia="es-ES"/>
        </w:rPr>
        <w:t>, según informó ayer la Junta de Andalucía. El complejo terciario está promovido por Centro Comercial Bermejales Siglo XXI.</w:t>
      </w:r>
    </w:p>
    <w:p w:rsidR="00FF144C" w:rsidRPr="00FF144C" w:rsidRDefault="00FF144C" w:rsidP="00FF144C">
      <w:pPr>
        <w:shd w:val="clear" w:color="auto" w:fill="FFFFFF"/>
        <w:spacing w:before="100" w:beforeAutospacing="1" w:after="100" w:afterAutospacing="1" w:line="240" w:lineRule="auto"/>
        <w:rPr>
          <w:rFonts w:ascii="Arial" w:eastAsia="Times New Roman" w:hAnsi="Arial" w:cs="Arial"/>
          <w:color w:val="333333"/>
          <w:sz w:val="20"/>
          <w:szCs w:val="20"/>
          <w:lang w:eastAsia="es-ES"/>
        </w:rPr>
      </w:pPr>
      <w:r w:rsidRPr="00FF144C">
        <w:rPr>
          <w:rFonts w:ascii="Arial" w:eastAsia="Times New Roman" w:hAnsi="Arial" w:cs="Arial"/>
          <w:color w:val="333333"/>
          <w:sz w:val="20"/>
          <w:szCs w:val="20"/>
          <w:lang w:eastAsia="es-ES"/>
        </w:rPr>
        <w:t>Otros acuerdos</w:t>
      </w:r>
    </w:p>
    <w:p w:rsidR="00FF144C" w:rsidRPr="00FF144C" w:rsidRDefault="00FF144C" w:rsidP="00FF144C">
      <w:pPr>
        <w:shd w:val="clear" w:color="auto" w:fill="FFFFFF"/>
        <w:spacing w:before="100" w:beforeAutospacing="1" w:after="100" w:afterAutospacing="1" w:line="240" w:lineRule="auto"/>
        <w:rPr>
          <w:rFonts w:ascii="Arial" w:eastAsia="Times New Roman" w:hAnsi="Arial" w:cs="Arial"/>
          <w:color w:val="333333"/>
          <w:sz w:val="20"/>
          <w:szCs w:val="20"/>
          <w:lang w:eastAsia="es-ES"/>
        </w:rPr>
      </w:pPr>
      <w:r w:rsidRPr="00FF144C">
        <w:rPr>
          <w:rFonts w:ascii="Arial" w:eastAsia="Times New Roman" w:hAnsi="Arial" w:cs="Arial"/>
          <w:color w:val="333333"/>
          <w:sz w:val="20"/>
          <w:szCs w:val="20"/>
          <w:lang w:eastAsia="es-ES"/>
        </w:rPr>
        <w:t>Sin embargo, no fue este el único punto que trató en su reunión de ayer la CACI. Así, aprobó también la instalación de un gran establecimiento, llamado «Centro Comercial Torre Laguna» en el municipio almeriense de El Ejido que dispondrá de una galería comercial de 27 locales y está promovido por Dórica Empresa Constructora y contará con 5.992 metros cuadrados.</w:t>
      </w:r>
    </w:p>
    <w:p w:rsidR="00FF144C" w:rsidRPr="00FF144C" w:rsidRDefault="00FF144C" w:rsidP="00FF144C">
      <w:pPr>
        <w:shd w:val="clear" w:color="auto" w:fill="FFFFFF"/>
        <w:spacing w:before="100" w:beforeAutospacing="1" w:after="100" w:afterAutospacing="1" w:line="240" w:lineRule="auto"/>
        <w:rPr>
          <w:rFonts w:ascii="Arial" w:eastAsia="Times New Roman" w:hAnsi="Arial" w:cs="Arial"/>
          <w:color w:val="333333"/>
          <w:sz w:val="20"/>
          <w:szCs w:val="20"/>
          <w:lang w:eastAsia="es-ES"/>
        </w:rPr>
      </w:pPr>
      <w:r w:rsidRPr="00FF144C">
        <w:rPr>
          <w:rFonts w:ascii="Arial" w:eastAsia="Times New Roman" w:hAnsi="Arial" w:cs="Arial"/>
          <w:color w:val="333333"/>
          <w:sz w:val="20"/>
          <w:szCs w:val="20"/>
          <w:lang w:eastAsia="es-ES"/>
        </w:rPr>
        <w:t>La citada Comisión aprobó por unanimidad la declaración de zona de gran afluencia turística a efectos de horarios comerciales del municipio de Manilva para Semana Santa y verano.</w:t>
      </w:r>
    </w:p>
    <w:p w:rsidR="00FF144C" w:rsidRPr="00FF144C" w:rsidRDefault="00FF144C" w:rsidP="00FF144C">
      <w:pPr>
        <w:shd w:val="clear" w:color="auto" w:fill="FFFFFF"/>
        <w:spacing w:before="100" w:beforeAutospacing="1" w:after="100" w:afterAutospacing="1" w:line="240" w:lineRule="auto"/>
        <w:rPr>
          <w:rFonts w:ascii="Arial" w:eastAsia="Times New Roman" w:hAnsi="Arial" w:cs="Arial"/>
          <w:color w:val="333333"/>
          <w:sz w:val="20"/>
          <w:szCs w:val="20"/>
          <w:lang w:eastAsia="es-ES"/>
        </w:rPr>
      </w:pPr>
      <w:r w:rsidRPr="00FF144C">
        <w:rPr>
          <w:rFonts w:ascii="Arial" w:eastAsia="Times New Roman" w:hAnsi="Arial" w:cs="Arial"/>
          <w:color w:val="333333"/>
          <w:sz w:val="20"/>
          <w:szCs w:val="20"/>
          <w:lang w:eastAsia="es-ES"/>
        </w:rPr>
        <w:t>Sin embargo, la Comisión denegó la solicitud de declaración de zona de gran afluencia turística a efectos de horarios comerciales del núcleo de El Ejido para el verano, del 1 de julio al 15 de septiembre de 2008.</w:t>
      </w:r>
    </w:p>
    <w:p w:rsidR="00FF144C" w:rsidRPr="00FF144C" w:rsidRDefault="00FF144C" w:rsidP="00FF144C">
      <w:pPr>
        <w:shd w:val="clear" w:color="auto" w:fill="FFFFFF"/>
        <w:spacing w:before="100" w:beforeAutospacing="1" w:after="100" w:afterAutospacing="1" w:line="240" w:lineRule="auto"/>
        <w:rPr>
          <w:rFonts w:ascii="Arial" w:eastAsia="Times New Roman" w:hAnsi="Arial" w:cs="Arial"/>
          <w:color w:val="333333"/>
          <w:sz w:val="20"/>
          <w:szCs w:val="20"/>
          <w:lang w:eastAsia="es-ES"/>
        </w:rPr>
      </w:pPr>
      <w:r w:rsidRPr="00FF144C">
        <w:rPr>
          <w:rFonts w:ascii="Arial" w:eastAsia="Times New Roman" w:hAnsi="Arial" w:cs="Arial"/>
          <w:color w:val="333333"/>
          <w:sz w:val="20"/>
          <w:szCs w:val="20"/>
          <w:lang w:eastAsia="es-ES"/>
        </w:rPr>
        <w:t>El órgano consideró que ya tienen esta declaración los núcleos costeros de Almerimar, Balerma y Guardias Viejas, incluida la carretera de Almerimar.</w:t>
      </w:r>
    </w:p>
    <w:p w:rsidR="00FF144C" w:rsidRPr="00FF144C" w:rsidRDefault="00FF144C" w:rsidP="00FF144C">
      <w:pPr>
        <w:shd w:val="clear" w:color="auto" w:fill="FFFFFF"/>
        <w:spacing w:before="100" w:beforeAutospacing="1" w:after="100" w:afterAutospacing="1" w:line="240" w:lineRule="auto"/>
        <w:rPr>
          <w:rFonts w:ascii="Arial" w:eastAsia="Times New Roman" w:hAnsi="Arial" w:cs="Arial"/>
          <w:color w:val="333333"/>
          <w:sz w:val="20"/>
          <w:szCs w:val="20"/>
          <w:lang w:eastAsia="es-ES"/>
        </w:rPr>
      </w:pPr>
      <w:r w:rsidRPr="00FF144C">
        <w:rPr>
          <w:rFonts w:ascii="Arial" w:eastAsia="Times New Roman" w:hAnsi="Arial" w:cs="Arial"/>
          <w:color w:val="333333"/>
          <w:sz w:val="20"/>
          <w:szCs w:val="20"/>
          <w:lang w:eastAsia="es-ES"/>
        </w:rPr>
        <w:t>La Comisión Asesora de Comercio Interior de Andalucía está integrada por 31 miembros, en representación de la Administración,empresarios andaluces, sindicatos, asociaciones de consumidores, Cámaras de Comercio y la Federación Andaluza de Municipios y Provincias.</w:t>
      </w:r>
    </w:p>
    <w:p w:rsidR="005D3C81" w:rsidRPr="005B229C" w:rsidRDefault="005D3C81">
      <w:pPr>
        <w:rPr>
          <w:sz w:val="20"/>
          <w:szCs w:val="20"/>
        </w:rPr>
      </w:pPr>
    </w:p>
    <w:sectPr w:rsidR="005D3C81" w:rsidRPr="005B229C" w:rsidSect="005D3C8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F144C"/>
    <w:rsid w:val="005B229C"/>
    <w:rsid w:val="005D3C81"/>
    <w:rsid w:val="00FF14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C8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F144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825709342">
      <w:bodyDiv w:val="1"/>
      <w:marLeft w:val="0"/>
      <w:marRight w:val="0"/>
      <w:marTop w:val="0"/>
      <w:marBottom w:val="0"/>
      <w:divBdr>
        <w:top w:val="none" w:sz="0" w:space="0" w:color="auto"/>
        <w:left w:val="none" w:sz="0" w:space="0" w:color="auto"/>
        <w:bottom w:val="none" w:sz="0" w:space="0" w:color="auto"/>
        <w:right w:val="none" w:sz="0" w:space="0" w:color="auto"/>
      </w:divBdr>
      <w:divsChild>
        <w:div w:id="1371803810">
          <w:marLeft w:val="0"/>
          <w:marRight w:val="0"/>
          <w:marTop w:val="0"/>
          <w:marBottom w:val="0"/>
          <w:divBdr>
            <w:top w:val="none" w:sz="0" w:space="0" w:color="auto"/>
            <w:left w:val="none" w:sz="0" w:space="0" w:color="auto"/>
            <w:bottom w:val="none" w:sz="0" w:space="0" w:color="auto"/>
            <w:right w:val="none" w:sz="0" w:space="0" w:color="auto"/>
          </w:divBdr>
          <w:divsChild>
            <w:div w:id="1051883427">
              <w:marLeft w:val="0"/>
              <w:marRight w:val="0"/>
              <w:marTop w:val="0"/>
              <w:marBottom w:val="0"/>
              <w:divBdr>
                <w:top w:val="none" w:sz="0" w:space="0" w:color="auto"/>
                <w:left w:val="none" w:sz="0" w:space="0" w:color="auto"/>
                <w:bottom w:val="none" w:sz="0" w:space="0" w:color="auto"/>
                <w:right w:val="none" w:sz="0" w:space="0" w:color="auto"/>
              </w:divBdr>
              <w:divsChild>
                <w:div w:id="715811495">
                  <w:marLeft w:val="0"/>
                  <w:marRight w:val="0"/>
                  <w:marTop w:val="0"/>
                  <w:marBottom w:val="0"/>
                  <w:divBdr>
                    <w:top w:val="none" w:sz="0" w:space="0" w:color="auto"/>
                    <w:left w:val="none" w:sz="0" w:space="0" w:color="auto"/>
                    <w:bottom w:val="none" w:sz="0" w:space="0" w:color="auto"/>
                    <w:right w:val="none" w:sz="0" w:space="0" w:color="auto"/>
                  </w:divBdr>
                  <w:divsChild>
                    <w:div w:id="997732620">
                      <w:marLeft w:val="0"/>
                      <w:marRight w:val="0"/>
                      <w:marTop w:val="0"/>
                      <w:marBottom w:val="0"/>
                      <w:divBdr>
                        <w:top w:val="none" w:sz="0" w:space="0" w:color="auto"/>
                        <w:left w:val="none" w:sz="0" w:space="0" w:color="auto"/>
                        <w:bottom w:val="none" w:sz="0" w:space="0" w:color="auto"/>
                        <w:right w:val="none" w:sz="0" w:space="0" w:color="auto"/>
                      </w:divBdr>
                      <w:divsChild>
                        <w:div w:id="1435860856">
                          <w:marLeft w:val="0"/>
                          <w:marRight w:val="0"/>
                          <w:marTop w:val="0"/>
                          <w:marBottom w:val="0"/>
                          <w:divBdr>
                            <w:top w:val="none" w:sz="0" w:space="0" w:color="auto"/>
                            <w:left w:val="none" w:sz="0" w:space="0" w:color="auto"/>
                            <w:bottom w:val="none" w:sz="0" w:space="0" w:color="auto"/>
                            <w:right w:val="none" w:sz="0" w:space="0" w:color="auto"/>
                          </w:divBdr>
                          <w:divsChild>
                            <w:div w:id="368261423">
                              <w:marLeft w:val="0"/>
                              <w:marRight w:val="0"/>
                              <w:marTop w:val="0"/>
                              <w:marBottom w:val="0"/>
                              <w:divBdr>
                                <w:top w:val="none" w:sz="0" w:space="0" w:color="auto"/>
                                <w:left w:val="none" w:sz="0" w:space="0" w:color="auto"/>
                                <w:bottom w:val="none" w:sz="0" w:space="0" w:color="auto"/>
                                <w:right w:val="none" w:sz="0" w:space="0" w:color="auto"/>
                              </w:divBdr>
                              <w:divsChild>
                                <w:div w:id="74667473">
                                  <w:marLeft w:val="0"/>
                                  <w:marRight w:val="0"/>
                                  <w:marTop w:val="0"/>
                                  <w:marBottom w:val="0"/>
                                  <w:divBdr>
                                    <w:top w:val="none" w:sz="0" w:space="0" w:color="auto"/>
                                    <w:left w:val="none" w:sz="0" w:space="0" w:color="auto"/>
                                    <w:bottom w:val="none" w:sz="0" w:space="0" w:color="auto"/>
                                    <w:right w:val="none" w:sz="0" w:space="0" w:color="auto"/>
                                  </w:divBdr>
                                  <w:divsChild>
                                    <w:div w:id="1951625481">
                                      <w:marLeft w:val="0"/>
                                      <w:marRight w:val="0"/>
                                      <w:marTop w:val="0"/>
                                      <w:marBottom w:val="120"/>
                                      <w:divBdr>
                                        <w:top w:val="none" w:sz="0" w:space="0" w:color="auto"/>
                                        <w:left w:val="none" w:sz="0" w:space="0" w:color="auto"/>
                                        <w:bottom w:val="none" w:sz="0" w:space="0" w:color="auto"/>
                                        <w:right w:val="none" w:sz="0" w:space="0" w:color="auto"/>
                                      </w:divBdr>
                                      <w:divsChild>
                                        <w:div w:id="1644656848">
                                          <w:marLeft w:val="0"/>
                                          <w:marRight w:val="0"/>
                                          <w:marTop w:val="0"/>
                                          <w:marBottom w:val="0"/>
                                          <w:divBdr>
                                            <w:top w:val="none" w:sz="0" w:space="0" w:color="auto"/>
                                            <w:left w:val="none" w:sz="0" w:space="0" w:color="auto"/>
                                            <w:bottom w:val="none" w:sz="0" w:space="0" w:color="auto"/>
                                            <w:right w:val="none" w:sz="0" w:space="0" w:color="auto"/>
                                          </w:divBdr>
                                        </w:div>
                                      </w:divsChild>
                                    </w:div>
                                    <w:div w:id="205796386">
                                      <w:marLeft w:val="0"/>
                                      <w:marRight w:val="0"/>
                                      <w:marTop w:val="0"/>
                                      <w:marBottom w:val="120"/>
                                      <w:divBdr>
                                        <w:top w:val="none" w:sz="0" w:space="0" w:color="auto"/>
                                        <w:left w:val="none" w:sz="0" w:space="0" w:color="auto"/>
                                        <w:bottom w:val="none" w:sz="0" w:space="0" w:color="auto"/>
                                        <w:right w:val="none" w:sz="0" w:space="0" w:color="auto"/>
                                      </w:divBdr>
                                      <w:divsChild>
                                        <w:div w:id="21336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1837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cp:lastModifiedBy>
  <cp:revision>2</cp:revision>
  <dcterms:created xsi:type="dcterms:W3CDTF">2008-12-06T10:35:00Z</dcterms:created>
  <dcterms:modified xsi:type="dcterms:W3CDTF">2008-12-06T10:38:00Z</dcterms:modified>
</cp:coreProperties>
</file>