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6" w:lineRule="exact"/>
        <w:ind w:left="251"/>
        <w:rPr>
          <w:rFonts w:ascii="Times New Roman"/>
          <w:sz w:val="3"/>
        </w:rPr>
      </w:pPr>
      <w:r>
        <w:rPr>
          <w:rFonts w:ascii="Times New Roman"/>
          <w:position w:val="0"/>
          <w:sz w:val="3"/>
        </w:rPr>
        <w:pict>
          <v:group style="width:758.2pt;height:1.75pt;mso-position-horizontal-relative:char;mso-position-vertical-relative:line" coordorigin="0,0" coordsize="15164,35">
            <v:line style="position:absolute" from="0,17" to="15163,17" stroked="true" strokeweight="1.704pt" strokecolor="#808080">
              <v:stroke dashstyle="solid"/>
            </v:line>
          </v:group>
        </w:pict>
      </w:r>
      <w:r>
        <w:rPr>
          <w:rFonts w:ascii="Times New Roman"/>
          <w:position w:val="0"/>
          <w:sz w:val="3"/>
        </w:rPr>
      </w:r>
    </w:p>
    <w:p>
      <w:pPr>
        <w:pStyle w:val="Heading1"/>
      </w:pPr>
      <w:r>
        <w:rPr>
          <w:color w:val="252525"/>
          <w:w w:val="105"/>
        </w:rPr>
        <w:t>Instalaciones, Soluciones y Proyectos de Acondicionamiento y Climatización</w:t>
      </w:r>
    </w:p>
    <w:p>
      <w:pPr>
        <w:pStyle w:val="BodyText"/>
        <w:spacing w:line="288" w:lineRule="auto" w:before="37"/>
        <w:ind w:left="307" w:right="8076"/>
      </w:pPr>
      <w:r>
        <w:rPr>
          <w:color w:val="252525"/>
        </w:rPr>
        <w:t>Acoin y Clima, S.L. ; C/ Villajimena, 79 Posterior ; 28032 Madrid ; España Teléfono: 917762352 ; Fax: 913688426 ; Móvil: 619259826</w:t>
      </w:r>
    </w:p>
    <w:p>
      <w:pPr>
        <w:pStyle w:val="BodyText"/>
        <w:spacing w:before="17"/>
        <w:ind w:left="307"/>
      </w:pPr>
      <w:r>
        <w:rPr/>
        <w:pict>
          <v:shape style="position:absolute;margin-left:704.099976pt;margin-top:.687897pt;width:113.65pt;height:10.6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1"/>
                    <w:gridCol w:w="1321"/>
                  </w:tblGrid>
                  <w:tr>
                    <w:trPr>
                      <w:trHeight w:val="211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Fecha:</w:t>
                        </w: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03/02/2019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hyperlink r:id="rId6">
        <w:r>
          <w:rPr>
            <w:color w:val="252525"/>
          </w:rPr>
          <w:t>info@acoinyclima.com </w:t>
        </w:r>
      </w:hyperlink>
      <w:r>
        <w:rPr>
          <w:color w:val="252525"/>
        </w:rPr>
        <w:t>; </w:t>
      </w:r>
      <w:hyperlink r:id="rId7">
        <w:r>
          <w:rPr>
            <w:color w:val="252525"/>
          </w:rPr>
          <w:t>www.acoinyclima.com</w:t>
        </w:r>
      </w:hyperlink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5" w:hRule="atLeast"/>
        </w:trPr>
        <w:tc>
          <w:tcPr>
            <w:tcW w:w="15154" w:type="dxa"/>
            <w:shd w:val="clear" w:color="auto" w:fill="587690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Ref.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Oferta:</w:t>
              <w:tab/>
              <w:t>P19016 Split Conductos Vivienda en Torrejón de Ardoz -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Madrid</w:t>
            </w:r>
          </w:p>
        </w:tc>
      </w:tr>
    </w:tbl>
    <w:p>
      <w:pPr>
        <w:pStyle w:val="BodyText"/>
        <w:spacing w:before="6" w:after="1"/>
        <w:rPr>
          <w:sz w:val="23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6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Cliente:</w:t>
              <w:tab/>
              <w:t>Pedro Luis Suarez; Tf.- ;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hyperlink r:id="rId8">
              <w:r>
                <w:rPr>
                  <w:b/>
                  <w:color w:val="252525"/>
                  <w:sz w:val="20"/>
                </w:rPr>
                <w:t>petersuarez_26@hotmail.com</w:t>
              </w:r>
            </w:hyperlink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Descripción:</w:t>
              <w:tab/>
              <w:t>Climatización de Vivienda mediante Split Conductos Inverter + Sistema de Zonificación AIRZONE para 4</w:t>
            </w:r>
            <w:r>
              <w:rPr>
                <w:b/>
                <w:color w:val="252525"/>
                <w:spacing w:val="-25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zonas</w:t>
            </w:r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Realizado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por:</w:t>
              <w:tab/>
              <w:t>Narciso Carrasco - 696936624 -</w:t>
            </w:r>
            <w:r>
              <w:rPr>
                <w:b/>
                <w:color w:val="252525"/>
                <w:spacing w:val="-4"/>
                <w:sz w:val="20"/>
              </w:rPr>
              <w:t> </w:t>
            </w:r>
            <w:hyperlink r:id="rId9">
              <w:r>
                <w:rPr>
                  <w:b/>
                  <w:color w:val="252525"/>
                  <w:sz w:val="20"/>
                </w:rPr>
                <w:t>narciso@acoinyclima.com</w:t>
              </w:r>
            </w:hyperlink>
          </w:p>
        </w:tc>
      </w:tr>
    </w:tbl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1205"/>
        <w:gridCol w:w="630"/>
        <w:gridCol w:w="9669"/>
        <w:gridCol w:w="1564"/>
        <w:gridCol w:w="1169"/>
      </w:tblGrid>
      <w:tr>
        <w:trPr>
          <w:trHeight w:val="261" w:hRule="atLeast"/>
        </w:trPr>
        <w:tc>
          <w:tcPr>
            <w:tcW w:w="912" w:type="dxa"/>
            <w:shd w:val="clear" w:color="auto" w:fill="81868B"/>
          </w:tcPr>
          <w:p>
            <w:pPr>
              <w:pStyle w:val="TableParagraph"/>
              <w:spacing w:before="9"/>
              <w:ind w:left="59" w:right="3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Pos.</w:t>
            </w:r>
          </w:p>
        </w:tc>
        <w:tc>
          <w:tcPr>
            <w:tcW w:w="1205" w:type="dxa"/>
            <w:shd w:val="clear" w:color="auto" w:fill="81868B"/>
          </w:tcPr>
          <w:p>
            <w:pPr>
              <w:pStyle w:val="TableParagraph"/>
              <w:spacing w:before="9"/>
              <w:ind w:right="290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Cant.</w:t>
            </w:r>
          </w:p>
        </w:tc>
        <w:tc>
          <w:tcPr>
            <w:tcW w:w="630" w:type="dxa"/>
            <w:shd w:val="clear" w:color="auto" w:fill="81868B"/>
          </w:tcPr>
          <w:p>
            <w:pPr>
              <w:pStyle w:val="TableParagraph"/>
              <w:spacing w:before="9"/>
              <w:ind w:right="34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ud.</w:t>
            </w:r>
          </w:p>
        </w:tc>
        <w:tc>
          <w:tcPr>
            <w:tcW w:w="9669" w:type="dxa"/>
            <w:shd w:val="clear" w:color="auto" w:fill="81868B"/>
          </w:tcPr>
          <w:p>
            <w:pPr>
              <w:pStyle w:val="TableParagraph"/>
              <w:spacing w:before="9"/>
              <w:ind w:left="4437" w:right="426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Concepto</w:t>
            </w:r>
          </w:p>
        </w:tc>
        <w:tc>
          <w:tcPr>
            <w:tcW w:w="1564" w:type="dxa"/>
            <w:shd w:val="clear" w:color="auto" w:fill="81868B"/>
          </w:tcPr>
          <w:p>
            <w:pPr>
              <w:pStyle w:val="TableParagraph"/>
              <w:spacing w:before="9"/>
              <w:ind w:right="15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Venta/ud.</w:t>
            </w:r>
          </w:p>
        </w:tc>
        <w:tc>
          <w:tcPr>
            <w:tcW w:w="1169" w:type="dxa"/>
            <w:shd w:val="clear" w:color="auto" w:fill="81868B"/>
          </w:tcPr>
          <w:p>
            <w:pPr>
              <w:pStyle w:val="TableParagraph"/>
              <w:spacing w:before="9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Venta/Tot.</w:t>
            </w:r>
          </w:p>
        </w:tc>
      </w:tr>
      <w:tr>
        <w:trPr>
          <w:trHeight w:val="264" w:hRule="atLeast"/>
        </w:trPr>
        <w:tc>
          <w:tcPr>
            <w:tcW w:w="9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9" w:type="dxa"/>
            <w:shd w:val="clear" w:color="auto" w:fill="D9D9D9"/>
          </w:tcPr>
          <w:p>
            <w:pPr>
              <w:pStyle w:val="TableParagraph"/>
              <w:spacing w:line="228" w:lineRule="exact" w:before="16"/>
              <w:ind w:left="3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OPCIÓN DAIKIN (Serie Economica)</w:t>
            </w:r>
          </w:p>
        </w:tc>
        <w:tc>
          <w:tcPr>
            <w:tcW w:w="156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8" w:hRule="atLeast"/>
        </w:trPr>
        <w:tc>
          <w:tcPr>
            <w:tcW w:w="912" w:type="dxa"/>
          </w:tcPr>
          <w:p>
            <w:pPr>
              <w:pStyle w:val="TableParagraph"/>
              <w:spacing w:line="194" w:lineRule="exact" w:before="4"/>
              <w:ind w:right="329"/>
              <w:jc w:val="center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1</w:t>
            </w:r>
          </w:p>
        </w:tc>
        <w:tc>
          <w:tcPr>
            <w:tcW w:w="1205" w:type="dxa"/>
          </w:tcPr>
          <w:p>
            <w:pPr>
              <w:pStyle w:val="TableParagraph"/>
              <w:spacing w:line="194" w:lineRule="exact" w:before="4"/>
              <w:ind w:right="289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30" w:type="dxa"/>
          </w:tcPr>
          <w:p>
            <w:pPr>
              <w:pStyle w:val="TableParagraph"/>
              <w:spacing w:line="194" w:lineRule="exact" w:before="4"/>
              <w:ind w:right="32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ud.</w:t>
            </w:r>
          </w:p>
        </w:tc>
        <w:tc>
          <w:tcPr>
            <w:tcW w:w="9669" w:type="dxa"/>
          </w:tcPr>
          <w:p>
            <w:pPr>
              <w:pStyle w:val="TableParagraph"/>
              <w:spacing w:line="198" w:lineRule="exact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Acondicionador de aire tipo Split conductos, bomba de calor Inverter, marca DAIKIN, serie C SKY AIR INVERTER</w:t>
            </w:r>
          </w:p>
        </w:tc>
        <w:tc>
          <w:tcPr>
            <w:tcW w:w="1564" w:type="dxa"/>
          </w:tcPr>
          <w:p>
            <w:pPr>
              <w:pStyle w:val="TableParagraph"/>
              <w:spacing w:line="198" w:lineRule="exact"/>
              <w:ind w:right="156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1.578,03 €</w:t>
            </w:r>
          </w:p>
        </w:tc>
        <w:tc>
          <w:tcPr>
            <w:tcW w:w="1169" w:type="dxa"/>
          </w:tcPr>
          <w:p>
            <w:pPr>
              <w:pStyle w:val="TableParagraph"/>
              <w:spacing w:line="198" w:lineRule="exact"/>
              <w:ind w:right="34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1.578,03 €</w:t>
            </w:r>
          </w:p>
        </w:tc>
      </w:tr>
      <w:tr>
        <w:trPr>
          <w:trHeight w:val="218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1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modelo ADEQS71C, con capacidad frigorífica nominal de 6,800W (5,848 Frig./h) y capacidad calorífica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nominal de 7,500W (6,450 Kcal./h), alimentación monofásica 220V/I/50Hz. Coeficientes de eficiencia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energética estacional SEER/SCOP: A /A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12" w:type="dxa"/>
          </w:tcPr>
          <w:p>
            <w:pPr>
              <w:pStyle w:val="TableParagraph"/>
              <w:spacing w:line="194" w:lineRule="exact" w:before="8"/>
              <w:ind w:right="329"/>
              <w:jc w:val="center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2</w:t>
            </w:r>
          </w:p>
        </w:tc>
        <w:tc>
          <w:tcPr>
            <w:tcW w:w="1205" w:type="dxa"/>
          </w:tcPr>
          <w:p>
            <w:pPr>
              <w:pStyle w:val="TableParagraph"/>
              <w:spacing w:line="194" w:lineRule="exact" w:before="8"/>
              <w:ind w:right="289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30" w:type="dxa"/>
          </w:tcPr>
          <w:p>
            <w:pPr>
              <w:pStyle w:val="TableParagraph"/>
              <w:spacing w:line="194" w:lineRule="exact" w:before="8"/>
              <w:ind w:right="32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pa.</w:t>
            </w:r>
          </w:p>
        </w:tc>
        <w:tc>
          <w:tcPr>
            <w:tcW w:w="9669" w:type="dxa"/>
          </w:tcPr>
          <w:p>
            <w:pPr>
              <w:pStyle w:val="TableParagraph"/>
              <w:spacing w:line="199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Instalación de acondicionador de aire de tipo Split conductos sist. Partido de cond. Por aire. Montaje de</w:t>
            </w:r>
          </w:p>
        </w:tc>
        <w:tc>
          <w:tcPr>
            <w:tcW w:w="1564" w:type="dxa"/>
          </w:tcPr>
          <w:p>
            <w:pPr>
              <w:pStyle w:val="TableParagraph"/>
              <w:spacing w:line="199" w:lineRule="exact" w:before="4"/>
              <w:ind w:right="156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525,20 €</w:t>
            </w:r>
          </w:p>
        </w:tc>
        <w:tc>
          <w:tcPr>
            <w:tcW w:w="1169" w:type="dxa"/>
          </w:tcPr>
          <w:p>
            <w:pPr>
              <w:pStyle w:val="TableParagraph"/>
              <w:spacing w:line="199" w:lineRule="exact" w:before="4"/>
              <w:ind w:right="34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525,20 €</w:t>
            </w:r>
          </w:p>
        </w:tc>
      </w:tr>
      <w:tr>
        <w:trPr>
          <w:trHeight w:val="218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1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Uds. Exterior e Interior, soporte de unidad exterior con silent-blocks, conexionados de la instalación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de interconexiones frigorífias y eléctricas de maniobra y control, conexionado de desagüe de condensación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de unidad interior en PVC, pequeño material, vacío, carga de refrigerante adicional, puesta en marcha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y pruebas.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(Se ha supuesto que la pre-instalación frigorifica y electrica se encuentra en condiciones optimas para montar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el equipo sin necesitar reformarla).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(Se ha supuesto que la alimentación electrica a la unidad exterior esta montada asi como la protección de la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linea en el cuadro electrico).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12" w:type="dxa"/>
          </w:tcPr>
          <w:p>
            <w:pPr>
              <w:pStyle w:val="TableParagraph"/>
              <w:spacing w:line="194" w:lineRule="exact" w:before="8"/>
              <w:ind w:right="329"/>
              <w:jc w:val="center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3</w:t>
            </w:r>
          </w:p>
        </w:tc>
        <w:tc>
          <w:tcPr>
            <w:tcW w:w="1205" w:type="dxa"/>
          </w:tcPr>
          <w:p>
            <w:pPr>
              <w:pStyle w:val="TableParagraph"/>
              <w:spacing w:line="194" w:lineRule="exact" w:before="8"/>
              <w:ind w:right="289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30" w:type="dxa"/>
          </w:tcPr>
          <w:p>
            <w:pPr>
              <w:pStyle w:val="TableParagraph"/>
              <w:spacing w:line="194" w:lineRule="exact" w:before="8"/>
              <w:ind w:right="32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pa.</w:t>
            </w:r>
          </w:p>
        </w:tc>
        <w:tc>
          <w:tcPr>
            <w:tcW w:w="9669" w:type="dxa"/>
          </w:tcPr>
          <w:p>
            <w:pPr>
              <w:pStyle w:val="TableParagraph"/>
              <w:spacing w:line="199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Emboquillado a conducto de impulsión fabricado en fibra de vidrio de 1" de espesor de tipo CLIMAVER</w:t>
            </w:r>
          </w:p>
        </w:tc>
        <w:tc>
          <w:tcPr>
            <w:tcW w:w="1564" w:type="dxa"/>
          </w:tcPr>
          <w:p>
            <w:pPr>
              <w:pStyle w:val="TableParagraph"/>
              <w:spacing w:line="199" w:lineRule="exact" w:before="4"/>
              <w:ind w:right="156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48,00 €</w:t>
            </w:r>
          </w:p>
        </w:tc>
        <w:tc>
          <w:tcPr>
            <w:tcW w:w="1169" w:type="dxa"/>
          </w:tcPr>
          <w:p>
            <w:pPr>
              <w:pStyle w:val="TableParagraph"/>
              <w:spacing w:line="199" w:lineRule="exact" w:before="4"/>
              <w:ind w:right="33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48,00 €</w:t>
            </w:r>
          </w:p>
        </w:tc>
      </w:tr>
      <w:tr>
        <w:trPr>
          <w:trHeight w:val="208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87" w:lineRule="exact" w:before="1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plus o similar, acabado en lámina de aluminio por ambas caras.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1236"/>
        <w:gridCol w:w="605"/>
        <w:gridCol w:w="10003"/>
        <w:gridCol w:w="1291"/>
        <w:gridCol w:w="1109"/>
      </w:tblGrid>
      <w:tr>
        <w:trPr>
          <w:trHeight w:val="211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1" w:lineRule="exact"/>
              <w:ind w:left="36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  <w:u w:val="single" w:color="272727"/>
              </w:rPr>
              <w:t>Sistema AIRZONE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07" w:type="dxa"/>
          </w:tcPr>
          <w:p>
            <w:pPr>
              <w:pStyle w:val="TableParagraph"/>
              <w:spacing w:line="194" w:lineRule="exact" w:before="9"/>
              <w:ind w:left="240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4</w:t>
            </w: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9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spacing w:line="194" w:lineRule="exact" w:before="9"/>
              <w:ind w:left="317"/>
              <w:rPr>
                <w:sz w:val="18"/>
              </w:rPr>
            </w:pPr>
            <w:r>
              <w:rPr>
                <w:color w:val="252525"/>
                <w:sz w:val="18"/>
              </w:rPr>
              <w:t>ud.</w:t>
            </w: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4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Sistema AIRZONE formado por todos los elementos necesarios para controlar 4 zonas, incluyendo rejillas</w:t>
            </w:r>
          </w:p>
        </w:tc>
        <w:tc>
          <w:tcPr>
            <w:tcW w:w="1291" w:type="dxa"/>
          </w:tcPr>
          <w:p>
            <w:pPr>
              <w:pStyle w:val="TableParagraph"/>
              <w:spacing w:line="199" w:lineRule="exact" w:before="4"/>
              <w:ind w:right="218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2.093,00 €</w:t>
            </w:r>
          </w:p>
        </w:tc>
        <w:tc>
          <w:tcPr>
            <w:tcW w:w="1109" w:type="dxa"/>
          </w:tcPr>
          <w:p>
            <w:pPr>
              <w:pStyle w:val="TableParagraph"/>
              <w:spacing w:line="199" w:lineRule="exact" w:before="4"/>
              <w:ind w:right="36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2.093,00 €</w:t>
            </w:r>
          </w:p>
        </w:tc>
      </w:tr>
      <w:tr>
        <w:trPr>
          <w:trHeight w:val="218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7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motorizadas de tipo 2x1 pata Impulsión y Retorno de aire, formado por los siguientes componentes: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8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4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Placa Centralita de sistema FLEXA 3.0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Pasarela de comunicación entre sistema Airzone y ud. DAIKIN, Q-ADAPT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Termostato inteligente Color Airzone, modelo Blueface Blanco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3,00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3 ud. Termostato Inteligente Monocromo Think 8Z radio en Blanco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4,00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4 ud. Rejilla inteligente motorizada para impulsión de aire de zona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Webserver Airzone Cloud Ethernet/Wifi para control del sistema por Smartphone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Compuerta de sobrepresión sistemas Airzone by-pass rectangular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pa. Montaje y cableado de todo el sistema, incluso configuración y ajuste.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4" w:hRule="atLeast"/>
        </w:trPr>
        <w:tc>
          <w:tcPr>
            <w:tcW w:w="90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3" w:type="dxa"/>
            <w:shd w:val="clear" w:color="auto" w:fill="F1F1F1"/>
          </w:tcPr>
          <w:p>
            <w:pPr>
              <w:pStyle w:val="TableParagraph"/>
              <w:spacing w:before="21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SUMA</w:t>
            </w:r>
          </w:p>
        </w:tc>
        <w:tc>
          <w:tcPr>
            <w:tcW w:w="129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shd w:val="clear" w:color="auto" w:fill="F1F1F1"/>
          </w:tcPr>
          <w:p>
            <w:pPr>
              <w:pStyle w:val="TableParagraph"/>
              <w:spacing w:before="30"/>
              <w:ind w:right="34"/>
              <w:jc w:val="right"/>
              <w:rPr>
                <w:b/>
                <w:sz w:val="19"/>
              </w:rPr>
            </w:pPr>
            <w:r>
              <w:rPr>
                <w:b/>
                <w:color w:val="252525"/>
                <w:sz w:val="19"/>
              </w:rPr>
              <w:t>4.244,23 €</w:t>
            </w:r>
          </w:p>
        </w:tc>
      </w:tr>
      <w:tr>
        <w:trPr>
          <w:trHeight w:val="261" w:hRule="atLeast"/>
        </w:trPr>
        <w:tc>
          <w:tcPr>
            <w:tcW w:w="90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3" w:type="dxa"/>
            <w:shd w:val="clear" w:color="auto" w:fill="F1F1F1"/>
          </w:tcPr>
          <w:p>
            <w:pPr>
              <w:pStyle w:val="TableParagraph"/>
              <w:spacing w:line="225" w:lineRule="exact" w:before="16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IVA</w:t>
            </w:r>
          </w:p>
        </w:tc>
        <w:tc>
          <w:tcPr>
            <w:tcW w:w="1291" w:type="dxa"/>
            <w:shd w:val="clear" w:color="auto" w:fill="F1F1F1"/>
          </w:tcPr>
          <w:p>
            <w:pPr>
              <w:pStyle w:val="TableParagraph"/>
              <w:spacing w:line="209" w:lineRule="exact" w:before="32"/>
              <w:ind w:right="210"/>
              <w:jc w:val="right"/>
              <w:rPr>
                <w:b/>
                <w:sz w:val="19"/>
              </w:rPr>
            </w:pPr>
            <w:r>
              <w:rPr>
                <w:b/>
                <w:color w:val="252525"/>
                <w:w w:val="95"/>
                <w:sz w:val="19"/>
              </w:rPr>
              <w:t>21,00%</w:t>
            </w:r>
          </w:p>
        </w:tc>
        <w:tc>
          <w:tcPr>
            <w:tcW w:w="1109" w:type="dxa"/>
            <w:shd w:val="clear" w:color="auto" w:fill="F1F1F1"/>
          </w:tcPr>
          <w:p>
            <w:pPr>
              <w:pStyle w:val="TableParagraph"/>
              <w:spacing w:line="209" w:lineRule="exact" w:before="32"/>
              <w:ind w:right="34"/>
              <w:jc w:val="right"/>
              <w:rPr>
                <w:b/>
                <w:sz w:val="19"/>
              </w:rPr>
            </w:pPr>
            <w:r>
              <w:rPr>
                <w:b/>
                <w:color w:val="252525"/>
                <w:sz w:val="19"/>
              </w:rPr>
              <w:t>891,29 €</w:t>
            </w:r>
          </w:p>
        </w:tc>
      </w:tr>
      <w:tr>
        <w:trPr>
          <w:trHeight w:val="264" w:hRule="atLeast"/>
        </w:trPr>
        <w:tc>
          <w:tcPr>
            <w:tcW w:w="907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3" w:type="dxa"/>
            <w:shd w:val="clear" w:color="auto" w:fill="81868B"/>
          </w:tcPr>
          <w:p>
            <w:pPr>
              <w:pStyle w:val="TableParagraph"/>
              <w:spacing w:before="9"/>
              <w:ind w:right="222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 OFERTA S.E.U.O. (IVA Incluido)</w:t>
            </w:r>
          </w:p>
        </w:tc>
        <w:tc>
          <w:tcPr>
            <w:tcW w:w="1291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shd w:val="clear" w:color="auto" w:fill="81868B"/>
          </w:tcPr>
          <w:p>
            <w:pPr>
              <w:pStyle w:val="TableParagraph"/>
              <w:spacing w:before="9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5.135,52 €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5"/>
          <w:type w:val="continuous"/>
          <w:pgSz w:w="16840" w:h="11910" w:orient="landscape"/>
          <w:pgMar w:header="506" w:top="1120" w:bottom="0" w:left="760" w:right="380"/>
          <w:pgNumType w:start="1"/>
        </w:sectPr>
      </w:pPr>
    </w:p>
    <w:p>
      <w:pPr>
        <w:pStyle w:val="BodyText"/>
        <w:spacing w:line="36" w:lineRule="exact"/>
        <w:ind w:left="251"/>
        <w:rPr>
          <w:sz w:val="3"/>
        </w:rPr>
      </w:pPr>
      <w:r>
        <w:rPr>
          <w:position w:val="0"/>
          <w:sz w:val="3"/>
        </w:rPr>
        <w:pict>
          <v:group style="width:758.2pt;height:1.75pt;mso-position-horizontal-relative:char;mso-position-vertical-relative:line" coordorigin="0,0" coordsize="15164,35">
            <v:line style="position:absolute" from="0,17" to="15163,17" stroked="true" strokeweight="1.704pt" strokecolor="#80808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Heading1"/>
      </w:pPr>
      <w:r>
        <w:rPr>
          <w:color w:val="252525"/>
          <w:w w:val="105"/>
        </w:rPr>
        <w:t>Instalaciones, Soluciones y Proyectos de Acondicionamiento y Climatización</w:t>
      </w:r>
    </w:p>
    <w:p>
      <w:pPr>
        <w:pStyle w:val="BodyText"/>
        <w:spacing w:line="288" w:lineRule="auto" w:before="37"/>
        <w:ind w:left="307" w:right="8076"/>
      </w:pPr>
      <w:r>
        <w:rPr>
          <w:color w:val="252525"/>
        </w:rPr>
        <w:t>Acoin y Clima, S.L. ; C/ Villajimena, 79 Posterior ; 28032 Madrid ; España Teléfono: 917762352 ; Fax: 913688426 ; Móvil: 619259826</w:t>
      </w:r>
    </w:p>
    <w:p>
      <w:pPr>
        <w:pStyle w:val="BodyText"/>
        <w:spacing w:before="17"/>
        <w:ind w:left="307"/>
      </w:pPr>
      <w:r>
        <w:rPr/>
        <w:pict>
          <v:shape style="position:absolute;margin-left:704.099976pt;margin-top:.687897pt;width:113.65pt;height:10.6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1"/>
                    <w:gridCol w:w="1321"/>
                  </w:tblGrid>
                  <w:tr>
                    <w:trPr>
                      <w:trHeight w:val="211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Fecha:</w:t>
                        </w: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03/02/2019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hyperlink r:id="rId6">
        <w:r>
          <w:rPr>
            <w:color w:val="252525"/>
          </w:rPr>
          <w:t>info@acoinyclima.com </w:t>
        </w:r>
      </w:hyperlink>
      <w:r>
        <w:rPr>
          <w:color w:val="252525"/>
        </w:rPr>
        <w:t>; </w:t>
      </w:r>
      <w:hyperlink r:id="rId7">
        <w:r>
          <w:rPr>
            <w:color w:val="252525"/>
          </w:rPr>
          <w:t>www.acoinyclima.com</w:t>
        </w:r>
      </w:hyperlink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5" w:hRule="atLeast"/>
        </w:trPr>
        <w:tc>
          <w:tcPr>
            <w:tcW w:w="15154" w:type="dxa"/>
            <w:shd w:val="clear" w:color="auto" w:fill="587690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Ref.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Oferta:</w:t>
              <w:tab/>
              <w:t>P19016 Split Conductos Vivienda en Torrejón de Ardoz -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Madrid</w:t>
            </w:r>
          </w:p>
        </w:tc>
      </w:tr>
    </w:tbl>
    <w:p>
      <w:pPr>
        <w:pStyle w:val="BodyText"/>
        <w:spacing w:before="6" w:after="1"/>
        <w:rPr>
          <w:sz w:val="23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6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Cliente:</w:t>
              <w:tab/>
              <w:t>Pedro Luis Suarez; Tf.- ;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hyperlink r:id="rId8">
              <w:r>
                <w:rPr>
                  <w:b/>
                  <w:color w:val="252525"/>
                  <w:sz w:val="20"/>
                </w:rPr>
                <w:t>petersuarez_26@hotmail.com</w:t>
              </w:r>
            </w:hyperlink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Descripción:</w:t>
              <w:tab/>
              <w:t>Climatización de Vivienda mediante Split Conductos Inverter + Sistema de Zonificación AIRZONE para 4</w:t>
            </w:r>
            <w:r>
              <w:rPr>
                <w:b/>
                <w:color w:val="252525"/>
                <w:spacing w:val="-25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zonas</w:t>
            </w:r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Realizado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por:</w:t>
              <w:tab/>
              <w:t>Narciso Carrasco - 696936624 -</w:t>
            </w:r>
            <w:r>
              <w:rPr>
                <w:b/>
                <w:color w:val="252525"/>
                <w:spacing w:val="-4"/>
                <w:sz w:val="20"/>
              </w:rPr>
              <w:t> </w:t>
            </w:r>
            <w:hyperlink r:id="rId9">
              <w:r>
                <w:rPr>
                  <w:b/>
                  <w:color w:val="252525"/>
                  <w:sz w:val="20"/>
                </w:rPr>
                <w:t>narciso@acoinyclima.com</w:t>
              </w:r>
            </w:hyperlink>
          </w:p>
        </w:tc>
      </w:tr>
    </w:tbl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1204"/>
        <w:gridCol w:w="2840"/>
        <w:gridCol w:w="5565"/>
        <w:gridCol w:w="3457"/>
        <w:gridCol w:w="1169"/>
      </w:tblGrid>
      <w:tr>
        <w:trPr>
          <w:trHeight w:val="264" w:hRule="atLeast"/>
        </w:trPr>
        <w:tc>
          <w:tcPr>
            <w:tcW w:w="912" w:type="dxa"/>
            <w:shd w:val="clear" w:color="auto" w:fill="81868B"/>
          </w:tcPr>
          <w:p>
            <w:pPr>
              <w:pStyle w:val="TableParagraph"/>
              <w:spacing w:before="9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Pos.</w:t>
            </w:r>
          </w:p>
        </w:tc>
        <w:tc>
          <w:tcPr>
            <w:tcW w:w="1204" w:type="dxa"/>
            <w:shd w:val="clear" w:color="auto" w:fill="81868B"/>
          </w:tcPr>
          <w:p>
            <w:pPr>
              <w:pStyle w:val="TableParagraph"/>
              <w:spacing w:before="9"/>
              <w:ind w:left="4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Cant.</w:t>
            </w:r>
          </w:p>
        </w:tc>
        <w:tc>
          <w:tcPr>
            <w:tcW w:w="2840" w:type="dxa"/>
            <w:shd w:val="clear" w:color="auto" w:fill="81868B"/>
          </w:tcPr>
          <w:p>
            <w:pPr>
              <w:pStyle w:val="TableParagraph"/>
              <w:spacing w:before="9"/>
              <w:ind w:left="2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ud.</w:t>
            </w:r>
          </w:p>
        </w:tc>
        <w:tc>
          <w:tcPr>
            <w:tcW w:w="5565" w:type="dxa"/>
            <w:shd w:val="clear" w:color="auto" w:fill="81868B"/>
          </w:tcPr>
          <w:p>
            <w:pPr>
              <w:pStyle w:val="TableParagraph"/>
              <w:spacing w:before="9"/>
              <w:ind w:left="2229" w:right="23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Concepto</w:t>
            </w:r>
          </w:p>
        </w:tc>
        <w:tc>
          <w:tcPr>
            <w:tcW w:w="3457" w:type="dxa"/>
            <w:shd w:val="clear" w:color="auto" w:fill="81868B"/>
          </w:tcPr>
          <w:p>
            <w:pPr>
              <w:pStyle w:val="TableParagraph"/>
              <w:spacing w:before="9"/>
              <w:ind w:right="15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Venta/ud.</w:t>
            </w:r>
          </w:p>
        </w:tc>
        <w:tc>
          <w:tcPr>
            <w:tcW w:w="1169" w:type="dxa"/>
            <w:shd w:val="clear" w:color="auto" w:fill="81868B"/>
          </w:tcPr>
          <w:p>
            <w:pPr>
              <w:pStyle w:val="TableParagraph"/>
              <w:spacing w:before="9"/>
              <w:ind w:left="16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Venta/Tot.</w:t>
            </w: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spacing w:before="0"/>
        <w:ind w:left="305" w:right="0" w:firstLine="0"/>
        <w:jc w:val="left"/>
        <w:rPr>
          <w:b/>
          <w:sz w:val="18"/>
        </w:rPr>
      </w:pPr>
      <w:r>
        <w:rPr>
          <w:b/>
          <w:color w:val="41464B"/>
          <w:sz w:val="18"/>
          <w:u w:val="single" w:color="41464B"/>
        </w:rPr>
        <w:t>Notas particulares:</w:t>
      </w:r>
    </w:p>
    <w:p>
      <w:pPr>
        <w:pStyle w:val="BodyText"/>
        <w:spacing w:before="2"/>
        <w:rPr>
          <w:b/>
          <w:sz w:val="26"/>
        </w:rPr>
      </w:pPr>
    </w:p>
    <w:tbl>
      <w:tblPr>
        <w:tblW w:w="0" w:type="auto"/>
        <w:jc w:val="left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2"/>
      </w:tblGrid>
      <w:tr>
        <w:trPr>
          <w:trHeight w:val="208" w:hRule="atLeast"/>
        </w:trPr>
        <w:tc>
          <w:tcPr>
            <w:tcW w:w="1455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3" w:val="left" w:leader="none"/>
              </w:tabs>
              <w:spacing w:line="189" w:lineRule="exact" w:before="0" w:after="0"/>
              <w:ind w:left="312" w:right="0" w:hanging="112"/>
              <w:jc w:val="left"/>
              <w:rPr>
                <w:sz w:val="18"/>
              </w:rPr>
            </w:pPr>
            <w:r>
              <w:rPr>
                <w:color w:val="41464B"/>
                <w:sz w:val="18"/>
              </w:rPr>
              <w:t>Quedan pendientes de</w:t>
            </w:r>
            <w:r>
              <w:rPr>
                <w:color w:val="41464B"/>
                <w:spacing w:val="1"/>
                <w:sz w:val="18"/>
              </w:rPr>
              <w:t> </w:t>
            </w:r>
            <w:r>
              <w:rPr>
                <w:color w:val="41464B"/>
                <w:sz w:val="18"/>
              </w:rPr>
              <w:t>valoración:</w:t>
            </w:r>
          </w:p>
        </w:tc>
      </w:tr>
      <w:tr>
        <w:trPr>
          <w:trHeight w:val="441" w:hRule="atLeast"/>
        </w:trPr>
        <w:tc>
          <w:tcPr>
            <w:tcW w:w="14552" w:type="dxa"/>
          </w:tcPr>
          <w:p>
            <w:pPr>
              <w:pStyle w:val="TableParagraph"/>
              <w:spacing w:before="1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Ayudas de albañilería que fueran requeridas y no hayan sido valoradas, tales como medios de protección de las instalaciones y enseres</w:t>
            </w:r>
          </w:p>
          <w:p>
            <w:pPr>
              <w:pStyle w:val="TableParagraph"/>
              <w:spacing w:line="197" w:lineRule="exact" w:before="16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existentes, apertura y cierre de rozas y pasos de instalaciones en muros, tabiques y forjados, desescombrado, creación de falsos techos y registros,</w:t>
            </w:r>
          </w:p>
        </w:tc>
      </w:tr>
      <w:tr>
        <w:trPr>
          <w:trHeight w:val="220" w:hRule="atLeast"/>
        </w:trPr>
        <w:tc>
          <w:tcPr>
            <w:tcW w:w="14552" w:type="dxa"/>
          </w:tcPr>
          <w:p>
            <w:pPr>
              <w:pStyle w:val="TableParagraph"/>
              <w:spacing w:line="19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Punto de conexión para los desagúes de las unidades interiores y exteriores.</w:t>
            </w:r>
          </w:p>
        </w:tc>
      </w:tr>
      <w:tr>
        <w:trPr>
          <w:trHeight w:val="221" w:hRule="atLeast"/>
        </w:trPr>
        <w:tc>
          <w:tcPr>
            <w:tcW w:w="14552" w:type="dxa"/>
          </w:tcPr>
          <w:p>
            <w:pPr>
              <w:pStyle w:val="TableParagraph"/>
              <w:spacing w:line="19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Acometidas eléctricas de fuerza a las unidades exteriores a pié de máquina, con sus correspondientes protecciones diferencial y magneto-térmicas en cuadro eléctrico.</w:t>
            </w:r>
          </w:p>
        </w:tc>
      </w:tr>
      <w:tr>
        <w:trPr>
          <w:trHeight w:val="210" w:hRule="atLeast"/>
        </w:trPr>
        <w:tc>
          <w:tcPr>
            <w:tcW w:w="14552" w:type="dxa"/>
          </w:tcPr>
          <w:p>
            <w:pPr>
              <w:pStyle w:val="TableParagraph"/>
              <w:spacing w:line="18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Boletines y/o memorias técnicas, legalizaciones, proyectos técnicos y sus visados, tasas, permisos y licencias que fueran necesarios y/o requeridos por la propiedad.</w:t>
            </w:r>
          </w:p>
        </w:tc>
      </w:tr>
    </w:tbl>
    <w:p>
      <w:pPr>
        <w:spacing w:after="0" w:line="187" w:lineRule="exact"/>
        <w:rPr>
          <w:sz w:val="18"/>
        </w:rPr>
        <w:sectPr>
          <w:pgSz w:w="16840" w:h="11910" w:orient="landscape"/>
          <w:pgMar w:header="506" w:footer="0" w:top="1120" w:bottom="280" w:left="760" w:right="380"/>
        </w:sectPr>
      </w:pPr>
    </w:p>
    <w:p>
      <w:pPr>
        <w:pStyle w:val="BodyText"/>
        <w:spacing w:line="36" w:lineRule="exact"/>
        <w:ind w:left="251"/>
        <w:rPr>
          <w:sz w:val="3"/>
        </w:rPr>
      </w:pPr>
      <w:r>
        <w:rPr>
          <w:position w:val="0"/>
          <w:sz w:val="3"/>
        </w:rPr>
        <w:pict>
          <v:group style="width:758.2pt;height:1.75pt;mso-position-horizontal-relative:char;mso-position-vertical-relative:line" coordorigin="0,0" coordsize="15164,35">
            <v:line style="position:absolute" from="0,17" to="15163,17" stroked="true" strokeweight="1.704pt" strokecolor="#80808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Heading1"/>
      </w:pPr>
      <w:r>
        <w:rPr>
          <w:color w:val="252525"/>
          <w:w w:val="105"/>
        </w:rPr>
        <w:t>Instalaciones, Soluciones y Proyectos de Acondicionamiento y Climatización</w:t>
      </w:r>
    </w:p>
    <w:p>
      <w:pPr>
        <w:pStyle w:val="BodyText"/>
        <w:spacing w:line="288" w:lineRule="auto" w:before="37"/>
        <w:ind w:left="307" w:right="8076"/>
      </w:pPr>
      <w:r>
        <w:rPr>
          <w:color w:val="252525"/>
        </w:rPr>
        <w:t>Acoin y Clima, S.L. ; C/ Villajimena, 79 Posterior ; 28032 Madrid ; España Teléfono: 917762352 ; Fax: 913688426 ; Móvil: 619259826</w:t>
      </w:r>
    </w:p>
    <w:p>
      <w:pPr>
        <w:pStyle w:val="BodyText"/>
        <w:spacing w:before="17"/>
        <w:ind w:left="307"/>
      </w:pPr>
      <w:r>
        <w:rPr/>
        <w:pict>
          <v:shape style="position:absolute;margin-left:704.099976pt;margin-top:.687897pt;width:113.65pt;height:10.6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1"/>
                    <w:gridCol w:w="1321"/>
                  </w:tblGrid>
                  <w:tr>
                    <w:trPr>
                      <w:trHeight w:val="211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Fecha:</w:t>
                        </w: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03/02/2019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hyperlink r:id="rId6">
        <w:r>
          <w:rPr>
            <w:color w:val="252525"/>
          </w:rPr>
          <w:t>info@acoinyclima.com </w:t>
        </w:r>
      </w:hyperlink>
      <w:r>
        <w:rPr>
          <w:color w:val="252525"/>
        </w:rPr>
        <w:t>; </w:t>
      </w:r>
      <w:hyperlink r:id="rId7">
        <w:r>
          <w:rPr>
            <w:color w:val="252525"/>
          </w:rPr>
          <w:t>www.acoinyclima.com</w:t>
        </w:r>
      </w:hyperlink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5" w:hRule="atLeast"/>
        </w:trPr>
        <w:tc>
          <w:tcPr>
            <w:tcW w:w="15154" w:type="dxa"/>
            <w:shd w:val="clear" w:color="auto" w:fill="587690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Ref.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Oferta:</w:t>
              <w:tab/>
              <w:t>P19016 Split Conductos Vivienda en Torrejón de Ardoz -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Madrid</w:t>
            </w:r>
          </w:p>
        </w:tc>
      </w:tr>
    </w:tbl>
    <w:p>
      <w:pPr>
        <w:pStyle w:val="BodyText"/>
        <w:spacing w:before="6" w:after="1"/>
        <w:rPr>
          <w:sz w:val="23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6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Cliente:</w:t>
              <w:tab/>
              <w:t>Pedro Luis Suarez; Tf.- ;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hyperlink r:id="rId8">
              <w:r>
                <w:rPr>
                  <w:b/>
                  <w:color w:val="252525"/>
                  <w:sz w:val="20"/>
                </w:rPr>
                <w:t>petersuarez_26@hotmail.com</w:t>
              </w:r>
            </w:hyperlink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Descripción:</w:t>
              <w:tab/>
              <w:t>Climatización de Vivienda mediante Split Conductos Inverter + Sistema de Zonificación AIRZONE para 4</w:t>
            </w:r>
            <w:r>
              <w:rPr>
                <w:b/>
                <w:color w:val="252525"/>
                <w:spacing w:val="-25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zonas</w:t>
            </w:r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Realizado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por:</w:t>
              <w:tab/>
              <w:t>Narciso Carrasco - 696936624 -</w:t>
            </w:r>
            <w:r>
              <w:rPr>
                <w:b/>
                <w:color w:val="252525"/>
                <w:spacing w:val="-4"/>
                <w:sz w:val="20"/>
              </w:rPr>
              <w:t> </w:t>
            </w:r>
            <w:hyperlink r:id="rId9">
              <w:r>
                <w:rPr>
                  <w:b/>
                  <w:color w:val="252525"/>
                  <w:sz w:val="20"/>
                </w:rPr>
                <w:t>narciso@acoinyclima.com</w:t>
              </w:r>
            </w:hyperlink>
          </w:p>
        </w:tc>
      </w:tr>
    </w:tbl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1205"/>
        <w:gridCol w:w="630"/>
        <w:gridCol w:w="9669"/>
        <w:gridCol w:w="1564"/>
        <w:gridCol w:w="1169"/>
      </w:tblGrid>
      <w:tr>
        <w:trPr>
          <w:trHeight w:val="261" w:hRule="atLeast"/>
        </w:trPr>
        <w:tc>
          <w:tcPr>
            <w:tcW w:w="912" w:type="dxa"/>
            <w:shd w:val="clear" w:color="auto" w:fill="81868B"/>
          </w:tcPr>
          <w:p>
            <w:pPr>
              <w:pStyle w:val="TableParagraph"/>
              <w:spacing w:before="9"/>
              <w:ind w:left="59" w:right="3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Pos.</w:t>
            </w:r>
          </w:p>
        </w:tc>
        <w:tc>
          <w:tcPr>
            <w:tcW w:w="1205" w:type="dxa"/>
            <w:shd w:val="clear" w:color="auto" w:fill="81868B"/>
          </w:tcPr>
          <w:p>
            <w:pPr>
              <w:pStyle w:val="TableParagraph"/>
              <w:spacing w:before="9"/>
              <w:ind w:right="290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Cant.</w:t>
            </w:r>
          </w:p>
        </w:tc>
        <w:tc>
          <w:tcPr>
            <w:tcW w:w="630" w:type="dxa"/>
            <w:shd w:val="clear" w:color="auto" w:fill="81868B"/>
          </w:tcPr>
          <w:p>
            <w:pPr>
              <w:pStyle w:val="TableParagraph"/>
              <w:spacing w:before="9"/>
              <w:ind w:right="34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ud.</w:t>
            </w:r>
          </w:p>
        </w:tc>
        <w:tc>
          <w:tcPr>
            <w:tcW w:w="9669" w:type="dxa"/>
            <w:shd w:val="clear" w:color="auto" w:fill="81868B"/>
          </w:tcPr>
          <w:p>
            <w:pPr>
              <w:pStyle w:val="TableParagraph"/>
              <w:spacing w:before="9"/>
              <w:ind w:left="4437" w:right="426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Concepto</w:t>
            </w:r>
          </w:p>
        </w:tc>
        <w:tc>
          <w:tcPr>
            <w:tcW w:w="1564" w:type="dxa"/>
            <w:shd w:val="clear" w:color="auto" w:fill="81868B"/>
          </w:tcPr>
          <w:p>
            <w:pPr>
              <w:pStyle w:val="TableParagraph"/>
              <w:spacing w:before="9"/>
              <w:ind w:right="15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Venta/ud.</w:t>
            </w:r>
          </w:p>
        </w:tc>
        <w:tc>
          <w:tcPr>
            <w:tcW w:w="1169" w:type="dxa"/>
            <w:shd w:val="clear" w:color="auto" w:fill="81868B"/>
          </w:tcPr>
          <w:p>
            <w:pPr>
              <w:pStyle w:val="TableParagraph"/>
              <w:spacing w:before="9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Venta/Tot.</w:t>
            </w:r>
          </w:p>
        </w:tc>
      </w:tr>
      <w:tr>
        <w:trPr>
          <w:trHeight w:val="264" w:hRule="atLeast"/>
        </w:trPr>
        <w:tc>
          <w:tcPr>
            <w:tcW w:w="9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9" w:type="dxa"/>
            <w:shd w:val="clear" w:color="auto" w:fill="D9D9D9"/>
          </w:tcPr>
          <w:p>
            <w:pPr>
              <w:pStyle w:val="TableParagraph"/>
              <w:spacing w:line="228" w:lineRule="exact" w:before="16"/>
              <w:ind w:left="3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OPCIÓN DAIKIN (Serie Standard)</w:t>
            </w:r>
          </w:p>
        </w:tc>
        <w:tc>
          <w:tcPr>
            <w:tcW w:w="156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8" w:hRule="atLeast"/>
        </w:trPr>
        <w:tc>
          <w:tcPr>
            <w:tcW w:w="912" w:type="dxa"/>
          </w:tcPr>
          <w:p>
            <w:pPr>
              <w:pStyle w:val="TableParagraph"/>
              <w:spacing w:line="194" w:lineRule="exact" w:before="4"/>
              <w:ind w:right="329"/>
              <w:jc w:val="center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1</w:t>
            </w:r>
          </w:p>
        </w:tc>
        <w:tc>
          <w:tcPr>
            <w:tcW w:w="1205" w:type="dxa"/>
          </w:tcPr>
          <w:p>
            <w:pPr>
              <w:pStyle w:val="TableParagraph"/>
              <w:spacing w:line="194" w:lineRule="exact" w:before="4"/>
              <w:ind w:right="289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30" w:type="dxa"/>
          </w:tcPr>
          <w:p>
            <w:pPr>
              <w:pStyle w:val="TableParagraph"/>
              <w:spacing w:line="194" w:lineRule="exact" w:before="4"/>
              <w:ind w:right="32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ud.</w:t>
            </w:r>
          </w:p>
        </w:tc>
        <w:tc>
          <w:tcPr>
            <w:tcW w:w="9669" w:type="dxa"/>
          </w:tcPr>
          <w:p>
            <w:pPr>
              <w:pStyle w:val="TableParagraph"/>
              <w:spacing w:line="198" w:lineRule="exact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Acondicionador de aire tipo Split conductos, bomba de calor Inverter, marca DAIKIN, serie D SKY AIR INVERTER</w:t>
            </w:r>
          </w:p>
        </w:tc>
        <w:tc>
          <w:tcPr>
            <w:tcW w:w="1564" w:type="dxa"/>
          </w:tcPr>
          <w:p>
            <w:pPr>
              <w:pStyle w:val="TableParagraph"/>
              <w:spacing w:line="198" w:lineRule="exact"/>
              <w:ind w:right="156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2.208,93 €</w:t>
            </w:r>
          </w:p>
        </w:tc>
        <w:tc>
          <w:tcPr>
            <w:tcW w:w="1169" w:type="dxa"/>
          </w:tcPr>
          <w:p>
            <w:pPr>
              <w:pStyle w:val="TableParagraph"/>
              <w:spacing w:line="198" w:lineRule="exact"/>
              <w:ind w:right="34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2.208,93 €</w:t>
            </w:r>
          </w:p>
        </w:tc>
      </w:tr>
      <w:tr>
        <w:trPr>
          <w:trHeight w:val="218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1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modelo BQSG71D, con capacidad frigorífica nominal de 6,800W (5,848 Frig./h) y capacidad calorífica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nominal de 7,500W (6,450 Kcal./h), alimentación monofásica 220V/I/50Hz. Coeficientes de eficiencia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energética estacional SEER/SCOP: A+ /A+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12" w:type="dxa"/>
          </w:tcPr>
          <w:p>
            <w:pPr>
              <w:pStyle w:val="TableParagraph"/>
              <w:spacing w:line="194" w:lineRule="exact" w:before="8"/>
              <w:ind w:right="329"/>
              <w:jc w:val="center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2</w:t>
            </w:r>
          </w:p>
        </w:tc>
        <w:tc>
          <w:tcPr>
            <w:tcW w:w="1205" w:type="dxa"/>
          </w:tcPr>
          <w:p>
            <w:pPr>
              <w:pStyle w:val="TableParagraph"/>
              <w:spacing w:line="194" w:lineRule="exact" w:before="8"/>
              <w:ind w:right="289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30" w:type="dxa"/>
          </w:tcPr>
          <w:p>
            <w:pPr>
              <w:pStyle w:val="TableParagraph"/>
              <w:spacing w:line="194" w:lineRule="exact" w:before="8"/>
              <w:ind w:right="32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pa.</w:t>
            </w:r>
          </w:p>
        </w:tc>
        <w:tc>
          <w:tcPr>
            <w:tcW w:w="9669" w:type="dxa"/>
          </w:tcPr>
          <w:p>
            <w:pPr>
              <w:pStyle w:val="TableParagraph"/>
              <w:spacing w:line="199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Instalación de acondicionador de aire de tipo Split conductos sist. Partido de cond. Por aire. Montaje de</w:t>
            </w:r>
          </w:p>
        </w:tc>
        <w:tc>
          <w:tcPr>
            <w:tcW w:w="1564" w:type="dxa"/>
          </w:tcPr>
          <w:p>
            <w:pPr>
              <w:pStyle w:val="TableParagraph"/>
              <w:spacing w:line="199" w:lineRule="exact" w:before="4"/>
              <w:ind w:right="156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525,20 €</w:t>
            </w:r>
          </w:p>
        </w:tc>
        <w:tc>
          <w:tcPr>
            <w:tcW w:w="1169" w:type="dxa"/>
          </w:tcPr>
          <w:p>
            <w:pPr>
              <w:pStyle w:val="TableParagraph"/>
              <w:spacing w:line="199" w:lineRule="exact" w:before="4"/>
              <w:ind w:right="34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525,20 €</w:t>
            </w:r>
          </w:p>
        </w:tc>
      </w:tr>
      <w:tr>
        <w:trPr>
          <w:trHeight w:val="218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1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Uds. Exterior e Interior, soporte de unidad exterior con silent-blocks, conexionados de la instalación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de interconexiones frigorífias y eléctricas de maniobra y control, conexionado de desagüe de condensación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de unidad interior en PVC, pequeño material, vacío, carga de refrigerante adicional, puesta en marcha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y pruebas.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(Se ha supuesto que la pre-instalación frigorifica y electrica se encuentra en condiciones optimas para montar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el equipo sin necesitar reformarla).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(Se ha supuesto que la alimentación electrica a la unidad exterior esta montada asi como la protección de la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97" w:lineRule="exact" w:before="4"/>
              <w:ind w:left="37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linea en el cuadro electrico).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12" w:type="dxa"/>
          </w:tcPr>
          <w:p>
            <w:pPr>
              <w:pStyle w:val="TableParagraph"/>
              <w:spacing w:line="194" w:lineRule="exact" w:before="8"/>
              <w:ind w:right="329"/>
              <w:jc w:val="center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3</w:t>
            </w:r>
          </w:p>
        </w:tc>
        <w:tc>
          <w:tcPr>
            <w:tcW w:w="1205" w:type="dxa"/>
          </w:tcPr>
          <w:p>
            <w:pPr>
              <w:pStyle w:val="TableParagraph"/>
              <w:spacing w:line="194" w:lineRule="exact" w:before="8"/>
              <w:ind w:right="289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30" w:type="dxa"/>
          </w:tcPr>
          <w:p>
            <w:pPr>
              <w:pStyle w:val="TableParagraph"/>
              <w:spacing w:line="194" w:lineRule="exact" w:before="8"/>
              <w:ind w:right="32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pa.</w:t>
            </w:r>
          </w:p>
        </w:tc>
        <w:tc>
          <w:tcPr>
            <w:tcW w:w="9669" w:type="dxa"/>
          </w:tcPr>
          <w:p>
            <w:pPr>
              <w:pStyle w:val="TableParagraph"/>
              <w:spacing w:line="199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Emboquillado a conducto de impulsión fabricado en fibra de vidrio de 1" de espesor de tipo CLIMAVER</w:t>
            </w:r>
          </w:p>
        </w:tc>
        <w:tc>
          <w:tcPr>
            <w:tcW w:w="1564" w:type="dxa"/>
          </w:tcPr>
          <w:p>
            <w:pPr>
              <w:pStyle w:val="TableParagraph"/>
              <w:spacing w:line="199" w:lineRule="exact" w:before="4"/>
              <w:ind w:right="156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48,00 €</w:t>
            </w:r>
          </w:p>
        </w:tc>
        <w:tc>
          <w:tcPr>
            <w:tcW w:w="1169" w:type="dxa"/>
          </w:tcPr>
          <w:p>
            <w:pPr>
              <w:pStyle w:val="TableParagraph"/>
              <w:spacing w:line="199" w:lineRule="exact" w:before="4"/>
              <w:ind w:right="33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48,00 €</w:t>
            </w:r>
          </w:p>
        </w:tc>
      </w:tr>
      <w:tr>
        <w:trPr>
          <w:trHeight w:val="208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9" w:type="dxa"/>
          </w:tcPr>
          <w:p>
            <w:pPr>
              <w:pStyle w:val="TableParagraph"/>
              <w:spacing w:line="187" w:lineRule="exact" w:before="1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plus o similar, acabado en lámina de aluminio por ambas caras.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1236"/>
        <w:gridCol w:w="605"/>
        <w:gridCol w:w="10003"/>
        <w:gridCol w:w="1271"/>
        <w:gridCol w:w="1130"/>
      </w:tblGrid>
      <w:tr>
        <w:trPr>
          <w:trHeight w:val="211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1" w:lineRule="exact"/>
              <w:ind w:left="36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  <w:u w:val="single" w:color="272727"/>
              </w:rPr>
              <w:t>Sistema AIRZONE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07" w:type="dxa"/>
          </w:tcPr>
          <w:p>
            <w:pPr>
              <w:pStyle w:val="TableParagraph"/>
              <w:spacing w:line="194" w:lineRule="exact" w:before="9"/>
              <w:ind w:left="240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4</w:t>
            </w: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9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spacing w:line="194" w:lineRule="exact" w:before="9"/>
              <w:ind w:left="317"/>
              <w:rPr>
                <w:sz w:val="18"/>
              </w:rPr>
            </w:pPr>
            <w:r>
              <w:rPr>
                <w:color w:val="252525"/>
                <w:sz w:val="18"/>
              </w:rPr>
              <w:t>ud.</w:t>
            </w: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4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Sistema AIRZONE formado por todos los elementos necesarios para controlar 4 zonas, incluyendo rejillas</w:t>
            </w:r>
          </w:p>
        </w:tc>
        <w:tc>
          <w:tcPr>
            <w:tcW w:w="1271" w:type="dxa"/>
          </w:tcPr>
          <w:p>
            <w:pPr>
              <w:pStyle w:val="TableParagraph"/>
              <w:spacing w:line="199" w:lineRule="exact" w:before="4"/>
              <w:ind w:right="198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2.093,00 €</w:t>
            </w:r>
          </w:p>
        </w:tc>
        <w:tc>
          <w:tcPr>
            <w:tcW w:w="1130" w:type="dxa"/>
          </w:tcPr>
          <w:p>
            <w:pPr>
              <w:pStyle w:val="TableParagraph"/>
              <w:spacing w:line="199" w:lineRule="exact" w:before="4"/>
              <w:ind w:right="37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2.093,00 €</w:t>
            </w:r>
          </w:p>
        </w:tc>
      </w:tr>
      <w:tr>
        <w:trPr>
          <w:trHeight w:val="218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7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motorizadas de tipo 2x1 pata Impulsión y Retorno de aire, formado por los siguientes componentes: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8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4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Placa Centralita de sistema FLEXA 3.0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Pasarela de comunicación entre sistema Airzone y ud. DAIKIN, Q-ADAPT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Termostato inteligente Color Airzone, modelo Blueface Blanco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3,00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3 ud. Termostato Inteligente Monocromo Think 8Z radio en Blanco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4,00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4 ud. Rejilla inteligente motorizada para impulsión de aire de zona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Webserver Airzone Cloud Ethernet/Wifi para control del sistema por Smartphone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Compuerta de sobrepresión sistemas Airzone by-pass rectangular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pa. Montaje y cableado de todo el sistema, incluso configuración y ajuste.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4" w:hRule="atLeast"/>
        </w:trPr>
        <w:tc>
          <w:tcPr>
            <w:tcW w:w="90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3" w:type="dxa"/>
            <w:shd w:val="clear" w:color="auto" w:fill="F1F1F1"/>
          </w:tcPr>
          <w:p>
            <w:pPr>
              <w:pStyle w:val="TableParagraph"/>
              <w:spacing w:before="21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SUMA</w:t>
            </w:r>
          </w:p>
        </w:tc>
        <w:tc>
          <w:tcPr>
            <w:tcW w:w="127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spacing w:before="30"/>
              <w:ind w:right="35"/>
              <w:jc w:val="right"/>
              <w:rPr>
                <w:b/>
                <w:sz w:val="19"/>
              </w:rPr>
            </w:pPr>
            <w:r>
              <w:rPr>
                <w:b/>
                <w:color w:val="252525"/>
                <w:sz w:val="19"/>
              </w:rPr>
              <w:t>4.875,13 €</w:t>
            </w:r>
          </w:p>
        </w:tc>
      </w:tr>
      <w:tr>
        <w:trPr>
          <w:trHeight w:val="261" w:hRule="atLeast"/>
        </w:trPr>
        <w:tc>
          <w:tcPr>
            <w:tcW w:w="90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3" w:type="dxa"/>
            <w:shd w:val="clear" w:color="auto" w:fill="F1F1F1"/>
          </w:tcPr>
          <w:p>
            <w:pPr>
              <w:pStyle w:val="TableParagraph"/>
              <w:spacing w:line="225" w:lineRule="exact" w:before="16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IVA</w:t>
            </w:r>
          </w:p>
        </w:tc>
        <w:tc>
          <w:tcPr>
            <w:tcW w:w="1271" w:type="dxa"/>
            <w:shd w:val="clear" w:color="auto" w:fill="F1F1F1"/>
          </w:tcPr>
          <w:p>
            <w:pPr>
              <w:pStyle w:val="TableParagraph"/>
              <w:spacing w:line="209" w:lineRule="exact" w:before="32"/>
              <w:ind w:right="190"/>
              <w:jc w:val="right"/>
              <w:rPr>
                <w:b/>
                <w:sz w:val="19"/>
              </w:rPr>
            </w:pPr>
            <w:r>
              <w:rPr>
                <w:b/>
                <w:color w:val="252525"/>
                <w:w w:val="95"/>
                <w:sz w:val="19"/>
              </w:rPr>
              <w:t>21,00%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spacing w:line="209" w:lineRule="exact" w:before="32"/>
              <w:ind w:right="35"/>
              <w:jc w:val="right"/>
              <w:rPr>
                <w:b/>
                <w:sz w:val="19"/>
              </w:rPr>
            </w:pPr>
            <w:r>
              <w:rPr>
                <w:b/>
                <w:color w:val="252525"/>
                <w:sz w:val="19"/>
              </w:rPr>
              <w:t>1.023,78 €</w:t>
            </w:r>
          </w:p>
        </w:tc>
      </w:tr>
      <w:tr>
        <w:trPr>
          <w:trHeight w:val="264" w:hRule="atLeast"/>
        </w:trPr>
        <w:tc>
          <w:tcPr>
            <w:tcW w:w="907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3" w:type="dxa"/>
            <w:shd w:val="clear" w:color="auto" w:fill="81868B"/>
          </w:tcPr>
          <w:p>
            <w:pPr>
              <w:pStyle w:val="TableParagraph"/>
              <w:spacing w:before="9"/>
              <w:ind w:right="222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 OFERTA S.E.U.O. (IVA Incluido)</w:t>
            </w:r>
          </w:p>
        </w:tc>
        <w:tc>
          <w:tcPr>
            <w:tcW w:w="1271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81868B"/>
          </w:tcPr>
          <w:p>
            <w:pPr>
              <w:pStyle w:val="TableParagraph"/>
              <w:spacing w:before="9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5.898,91 €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506" w:footer="0" w:top="1120" w:bottom="0" w:left="760" w:right="380"/>
        </w:sectPr>
      </w:pPr>
    </w:p>
    <w:p>
      <w:pPr>
        <w:pStyle w:val="BodyText"/>
        <w:spacing w:line="36" w:lineRule="exact"/>
        <w:ind w:left="251"/>
        <w:rPr>
          <w:sz w:val="3"/>
        </w:rPr>
      </w:pPr>
      <w:r>
        <w:rPr>
          <w:position w:val="0"/>
          <w:sz w:val="3"/>
        </w:rPr>
        <w:pict>
          <v:group style="width:758.2pt;height:1.75pt;mso-position-horizontal-relative:char;mso-position-vertical-relative:line" coordorigin="0,0" coordsize="15164,35">
            <v:line style="position:absolute" from="0,17" to="15163,17" stroked="true" strokeweight="1.704pt" strokecolor="#80808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Heading1"/>
      </w:pPr>
      <w:r>
        <w:rPr>
          <w:color w:val="252525"/>
          <w:w w:val="105"/>
        </w:rPr>
        <w:t>Instalaciones, Soluciones y Proyectos de Acondicionamiento y Climatización</w:t>
      </w:r>
    </w:p>
    <w:p>
      <w:pPr>
        <w:pStyle w:val="BodyText"/>
        <w:spacing w:line="288" w:lineRule="auto" w:before="37"/>
        <w:ind w:left="307" w:right="8076"/>
      </w:pPr>
      <w:r>
        <w:rPr>
          <w:color w:val="252525"/>
        </w:rPr>
        <w:t>Acoin y Clima, S.L. ; C/ Villajimena, 79 Posterior ; 28032 Madrid ; España Teléfono: 917762352 ; Fax: 913688426 ; Móvil: 619259826</w:t>
      </w:r>
    </w:p>
    <w:p>
      <w:pPr>
        <w:pStyle w:val="BodyText"/>
        <w:spacing w:before="17"/>
        <w:ind w:left="307"/>
      </w:pPr>
      <w:r>
        <w:rPr/>
        <w:pict>
          <v:shape style="position:absolute;margin-left:704.099976pt;margin-top:.687897pt;width:113.65pt;height:10.6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1"/>
                    <w:gridCol w:w="1321"/>
                  </w:tblGrid>
                  <w:tr>
                    <w:trPr>
                      <w:trHeight w:val="211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Fecha:</w:t>
                        </w: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03/02/2019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hyperlink r:id="rId6">
        <w:r>
          <w:rPr>
            <w:color w:val="252525"/>
          </w:rPr>
          <w:t>info@acoinyclima.com </w:t>
        </w:r>
      </w:hyperlink>
      <w:r>
        <w:rPr>
          <w:color w:val="252525"/>
        </w:rPr>
        <w:t>; </w:t>
      </w:r>
      <w:hyperlink r:id="rId7">
        <w:r>
          <w:rPr>
            <w:color w:val="252525"/>
          </w:rPr>
          <w:t>www.acoinyclima.com</w:t>
        </w:r>
      </w:hyperlink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5" w:hRule="atLeast"/>
        </w:trPr>
        <w:tc>
          <w:tcPr>
            <w:tcW w:w="15154" w:type="dxa"/>
            <w:shd w:val="clear" w:color="auto" w:fill="587690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Ref.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Oferta:</w:t>
              <w:tab/>
              <w:t>P19016 Split Conductos Vivienda en Torrejón de Ardoz -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Madrid</w:t>
            </w:r>
          </w:p>
        </w:tc>
      </w:tr>
    </w:tbl>
    <w:p>
      <w:pPr>
        <w:pStyle w:val="BodyText"/>
        <w:spacing w:before="6" w:after="1"/>
        <w:rPr>
          <w:sz w:val="23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6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Cliente:</w:t>
              <w:tab/>
              <w:t>Pedro Luis Suarez; Tf.- ;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hyperlink r:id="rId8">
              <w:r>
                <w:rPr>
                  <w:b/>
                  <w:color w:val="252525"/>
                  <w:sz w:val="20"/>
                </w:rPr>
                <w:t>petersuarez_26@hotmail.com</w:t>
              </w:r>
            </w:hyperlink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Descripción:</w:t>
              <w:tab/>
              <w:t>Climatización de Vivienda mediante Split Conductos Inverter + Sistema de Zonificación AIRZONE para 4</w:t>
            </w:r>
            <w:r>
              <w:rPr>
                <w:b/>
                <w:color w:val="252525"/>
                <w:spacing w:val="-25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zonas</w:t>
            </w:r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Realizado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por:</w:t>
              <w:tab/>
              <w:t>Narciso Carrasco - 696936624 -</w:t>
            </w:r>
            <w:r>
              <w:rPr>
                <w:b/>
                <w:color w:val="252525"/>
                <w:spacing w:val="-4"/>
                <w:sz w:val="20"/>
              </w:rPr>
              <w:t> </w:t>
            </w:r>
            <w:hyperlink r:id="rId9">
              <w:r>
                <w:rPr>
                  <w:b/>
                  <w:color w:val="252525"/>
                  <w:sz w:val="20"/>
                </w:rPr>
                <w:t>narciso@acoinyclima.com</w:t>
              </w:r>
            </w:hyperlink>
          </w:p>
        </w:tc>
      </w:tr>
    </w:tbl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1204"/>
        <w:gridCol w:w="2840"/>
        <w:gridCol w:w="5565"/>
        <w:gridCol w:w="3457"/>
        <w:gridCol w:w="1169"/>
      </w:tblGrid>
      <w:tr>
        <w:trPr>
          <w:trHeight w:val="264" w:hRule="atLeast"/>
        </w:trPr>
        <w:tc>
          <w:tcPr>
            <w:tcW w:w="912" w:type="dxa"/>
            <w:shd w:val="clear" w:color="auto" w:fill="81868B"/>
          </w:tcPr>
          <w:p>
            <w:pPr>
              <w:pStyle w:val="TableParagraph"/>
              <w:spacing w:before="9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Pos.</w:t>
            </w:r>
          </w:p>
        </w:tc>
        <w:tc>
          <w:tcPr>
            <w:tcW w:w="1204" w:type="dxa"/>
            <w:shd w:val="clear" w:color="auto" w:fill="81868B"/>
          </w:tcPr>
          <w:p>
            <w:pPr>
              <w:pStyle w:val="TableParagraph"/>
              <w:spacing w:before="9"/>
              <w:ind w:left="4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Cant.</w:t>
            </w:r>
          </w:p>
        </w:tc>
        <w:tc>
          <w:tcPr>
            <w:tcW w:w="2840" w:type="dxa"/>
            <w:shd w:val="clear" w:color="auto" w:fill="81868B"/>
          </w:tcPr>
          <w:p>
            <w:pPr>
              <w:pStyle w:val="TableParagraph"/>
              <w:spacing w:before="9"/>
              <w:ind w:left="2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ud.</w:t>
            </w:r>
          </w:p>
        </w:tc>
        <w:tc>
          <w:tcPr>
            <w:tcW w:w="5565" w:type="dxa"/>
            <w:shd w:val="clear" w:color="auto" w:fill="81868B"/>
          </w:tcPr>
          <w:p>
            <w:pPr>
              <w:pStyle w:val="TableParagraph"/>
              <w:spacing w:before="9"/>
              <w:ind w:left="2229" w:right="23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Concepto</w:t>
            </w:r>
          </w:p>
        </w:tc>
        <w:tc>
          <w:tcPr>
            <w:tcW w:w="3457" w:type="dxa"/>
            <w:shd w:val="clear" w:color="auto" w:fill="81868B"/>
          </w:tcPr>
          <w:p>
            <w:pPr>
              <w:pStyle w:val="TableParagraph"/>
              <w:spacing w:before="9"/>
              <w:ind w:right="15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Venta/ud.</w:t>
            </w:r>
          </w:p>
        </w:tc>
        <w:tc>
          <w:tcPr>
            <w:tcW w:w="1169" w:type="dxa"/>
            <w:shd w:val="clear" w:color="auto" w:fill="81868B"/>
          </w:tcPr>
          <w:p>
            <w:pPr>
              <w:pStyle w:val="TableParagraph"/>
              <w:spacing w:before="9"/>
              <w:ind w:left="16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Venta/Tot.</w:t>
            </w: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spacing w:before="0"/>
        <w:ind w:left="305" w:right="0" w:firstLine="0"/>
        <w:jc w:val="left"/>
        <w:rPr>
          <w:b/>
          <w:sz w:val="18"/>
        </w:rPr>
      </w:pPr>
      <w:r>
        <w:rPr>
          <w:b/>
          <w:color w:val="41464B"/>
          <w:sz w:val="18"/>
          <w:u w:val="single" w:color="41464B"/>
        </w:rPr>
        <w:t>Notas particulares:</w:t>
      </w:r>
    </w:p>
    <w:p>
      <w:pPr>
        <w:pStyle w:val="BodyText"/>
        <w:spacing w:before="2"/>
        <w:rPr>
          <w:b/>
          <w:sz w:val="26"/>
        </w:rPr>
      </w:pPr>
    </w:p>
    <w:tbl>
      <w:tblPr>
        <w:tblW w:w="0" w:type="auto"/>
        <w:jc w:val="left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2"/>
      </w:tblGrid>
      <w:tr>
        <w:trPr>
          <w:trHeight w:val="208" w:hRule="atLeast"/>
        </w:trPr>
        <w:tc>
          <w:tcPr>
            <w:tcW w:w="1455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3" w:val="left" w:leader="none"/>
              </w:tabs>
              <w:spacing w:line="189" w:lineRule="exact" w:before="0" w:after="0"/>
              <w:ind w:left="312" w:right="0" w:hanging="112"/>
              <w:jc w:val="left"/>
              <w:rPr>
                <w:sz w:val="18"/>
              </w:rPr>
            </w:pPr>
            <w:r>
              <w:rPr>
                <w:color w:val="41464B"/>
                <w:sz w:val="18"/>
              </w:rPr>
              <w:t>Quedan pendientes de</w:t>
            </w:r>
            <w:r>
              <w:rPr>
                <w:color w:val="41464B"/>
                <w:spacing w:val="1"/>
                <w:sz w:val="18"/>
              </w:rPr>
              <w:t> </w:t>
            </w:r>
            <w:r>
              <w:rPr>
                <w:color w:val="41464B"/>
                <w:sz w:val="18"/>
              </w:rPr>
              <w:t>valoración:</w:t>
            </w:r>
          </w:p>
        </w:tc>
      </w:tr>
      <w:tr>
        <w:trPr>
          <w:trHeight w:val="441" w:hRule="atLeast"/>
        </w:trPr>
        <w:tc>
          <w:tcPr>
            <w:tcW w:w="14552" w:type="dxa"/>
          </w:tcPr>
          <w:p>
            <w:pPr>
              <w:pStyle w:val="TableParagraph"/>
              <w:spacing w:before="1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Ayudas de albañilería que fueran requeridas y no hayan sido valoradas, tales como medios de protección de las instalaciones y enseres</w:t>
            </w:r>
          </w:p>
          <w:p>
            <w:pPr>
              <w:pStyle w:val="TableParagraph"/>
              <w:spacing w:line="197" w:lineRule="exact" w:before="16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existentes, apertura y cierre de rozas y pasos de instalaciones en muros, tabiques y forjados, desescombrado, creación de falsos techos y registros,</w:t>
            </w:r>
          </w:p>
        </w:tc>
      </w:tr>
      <w:tr>
        <w:trPr>
          <w:trHeight w:val="220" w:hRule="atLeast"/>
        </w:trPr>
        <w:tc>
          <w:tcPr>
            <w:tcW w:w="14552" w:type="dxa"/>
          </w:tcPr>
          <w:p>
            <w:pPr>
              <w:pStyle w:val="TableParagraph"/>
              <w:spacing w:line="19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Punto de conexión para los desagúes de las unidades interiores y exteriores.</w:t>
            </w:r>
          </w:p>
        </w:tc>
      </w:tr>
      <w:tr>
        <w:trPr>
          <w:trHeight w:val="221" w:hRule="atLeast"/>
        </w:trPr>
        <w:tc>
          <w:tcPr>
            <w:tcW w:w="14552" w:type="dxa"/>
          </w:tcPr>
          <w:p>
            <w:pPr>
              <w:pStyle w:val="TableParagraph"/>
              <w:spacing w:line="19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Acometidas eléctricas de fuerza a las unidades exteriores a pié de máquina, con sus correspondientes protecciones diferencial y magneto-térmicas en cuadro eléctrico.</w:t>
            </w:r>
          </w:p>
        </w:tc>
      </w:tr>
      <w:tr>
        <w:trPr>
          <w:trHeight w:val="210" w:hRule="atLeast"/>
        </w:trPr>
        <w:tc>
          <w:tcPr>
            <w:tcW w:w="14552" w:type="dxa"/>
          </w:tcPr>
          <w:p>
            <w:pPr>
              <w:pStyle w:val="TableParagraph"/>
              <w:spacing w:line="18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Boletines y/o memorias técnicas, legalizaciones, proyectos técnicos y sus visados, tasas, permisos y licencias que fueran necesarios y/o requeridos por la propiedad.</w:t>
            </w:r>
          </w:p>
        </w:tc>
      </w:tr>
    </w:tbl>
    <w:p>
      <w:pPr>
        <w:spacing w:after="0" w:line="187" w:lineRule="exact"/>
        <w:rPr>
          <w:sz w:val="18"/>
        </w:rPr>
        <w:sectPr>
          <w:pgSz w:w="16840" w:h="11910" w:orient="landscape"/>
          <w:pgMar w:header="506" w:footer="0" w:top="1120" w:bottom="280" w:left="760" w:right="380"/>
        </w:sectPr>
      </w:pPr>
    </w:p>
    <w:p>
      <w:pPr>
        <w:pStyle w:val="BodyText"/>
        <w:spacing w:line="36" w:lineRule="exact"/>
        <w:ind w:left="251"/>
        <w:rPr>
          <w:sz w:val="3"/>
        </w:rPr>
      </w:pPr>
      <w:r>
        <w:rPr>
          <w:position w:val="0"/>
          <w:sz w:val="3"/>
        </w:rPr>
        <w:pict>
          <v:group style="width:758.2pt;height:1.75pt;mso-position-horizontal-relative:char;mso-position-vertical-relative:line" coordorigin="0,0" coordsize="15164,35">
            <v:line style="position:absolute" from="0,17" to="15163,17" stroked="true" strokeweight="1.704pt" strokecolor="#80808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Heading1"/>
      </w:pPr>
      <w:r>
        <w:rPr>
          <w:color w:val="252525"/>
          <w:w w:val="105"/>
        </w:rPr>
        <w:t>Instalaciones, Soluciones y Proyectos de Acondicionamiento y Climatización</w:t>
      </w:r>
    </w:p>
    <w:p>
      <w:pPr>
        <w:pStyle w:val="BodyText"/>
        <w:spacing w:line="288" w:lineRule="auto" w:before="37"/>
        <w:ind w:left="307" w:right="8076"/>
      </w:pPr>
      <w:r>
        <w:rPr>
          <w:color w:val="252525"/>
        </w:rPr>
        <w:t>Acoin y Clima, S.L. ; C/ Villajimena, 79 Posterior ; 28032 Madrid ; España Teléfono: 917762352 ; Fax: 913688426 ; Móvil: 619259826</w:t>
      </w:r>
    </w:p>
    <w:p>
      <w:pPr>
        <w:pStyle w:val="BodyText"/>
        <w:spacing w:before="17"/>
        <w:ind w:left="307"/>
      </w:pPr>
      <w:r>
        <w:rPr/>
        <w:pict>
          <v:shape style="position:absolute;margin-left:704.099976pt;margin-top:.687897pt;width:113.65pt;height:10.6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1"/>
                    <w:gridCol w:w="1321"/>
                  </w:tblGrid>
                  <w:tr>
                    <w:trPr>
                      <w:trHeight w:val="211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Fecha:</w:t>
                        </w: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03/02/2019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hyperlink r:id="rId6">
        <w:r>
          <w:rPr>
            <w:color w:val="252525"/>
          </w:rPr>
          <w:t>info@acoinyclima.com </w:t>
        </w:r>
      </w:hyperlink>
      <w:r>
        <w:rPr>
          <w:color w:val="252525"/>
        </w:rPr>
        <w:t>; </w:t>
      </w:r>
      <w:hyperlink r:id="rId7">
        <w:r>
          <w:rPr>
            <w:color w:val="252525"/>
          </w:rPr>
          <w:t>www.acoinyclima.com</w:t>
        </w:r>
      </w:hyperlink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5" w:hRule="atLeast"/>
        </w:trPr>
        <w:tc>
          <w:tcPr>
            <w:tcW w:w="15154" w:type="dxa"/>
            <w:shd w:val="clear" w:color="auto" w:fill="587690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Ref.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Oferta:</w:t>
              <w:tab/>
              <w:t>P19016 Split Conductos Vivienda en Torrejón de Ardoz -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Madrid</w:t>
            </w:r>
          </w:p>
        </w:tc>
      </w:tr>
    </w:tbl>
    <w:p>
      <w:pPr>
        <w:pStyle w:val="BodyText"/>
        <w:spacing w:before="6" w:after="1"/>
        <w:rPr>
          <w:sz w:val="23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6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Cliente:</w:t>
              <w:tab/>
              <w:t>Pedro Luis Suarez; Tf.- ;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hyperlink r:id="rId8">
              <w:r>
                <w:rPr>
                  <w:b/>
                  <w:color w:val="252525"/>
                  <w:sz w:val="20"/>
                </w:rPr>
                <w:t>petersuarez_26@hotmail.com</w:t>
              </w:r>
            </w:hyperlink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Descripción:</w:t>
              <w:tab/>
              <w:t>Climatización de Vivienda mediante Split Conductos Inverter + Sistema de Zonificación AIRZONE para 4</w:t>
            </w:r>
            <w:r>
              <w:rPr>
                <w:b/>
                <w:color w:val="252525"/>
                <w:spacing w:val="-25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zonas</w:t>
            </w:r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Realizado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por:</w:t>
              <w:tab/>
              <w:t>Narciso Carrasco - 696936624 -</w:t>
            </w:r>
            <w:r>
              <w:rPr>
                <w:b/>
                <w:color w:val="252525"/>
                <w:spacing w:val="-4"/>
                <w:sz w:val="20"/>
              </w:rPr>
              <w:t> </w:t>
            </w:r>
            <w:hyperlink r:id="rId9">
              <w:r>
                <w:rPr>
                  <w:b/>
                  <w:color w:val="252525"/>
                  <w:sz w:val="20"/>
                </w:rPr>
                <w:t>narciso@acoinyclima.com</w:t>
              </w:r>
            </w:hyperlink>
          </w:p>
        </w:tc>
      </w:tr>
    </w:tbl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1205"/>
        <w:gridCol w:w="630"/>
        <w:gridCol w:w="9474"/>
        <w:gridCol w:w="1759"/>
        <w:gridCol w:w="1169"/>
      </w:tblGrid>
      <w:tr>
        <w:trPr>
          <w:trHeight w:val="261" w:hRule="atLeast"/>
        </w:trPr>
        <w:tc>
          <w:tcPr>
            <w:tcW w:w="912" w:type="dxa"/>
            <w:shd w:val="clear" w:color="auto" w:fill="81868B"/>
          </w:tcPr>
          <w:p>
            <w:pPr>
              <w:pStyle w:val="TableParagraph"/>
              <w:spacing w:before="9"/>
              <w:ind w:left="59" w:right="3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Pos.</w:t>
            </w:r>
          </w:p>
        </w:tc>
        <w:tc>
          <w:tcPr>
            <w:tcW w:w="1205" w:type="dxa"/>
            <w:shd w:val="clear" w:color="auto" w:fill="81868B"/>
          </w:tcPr>
          <w:p>
            <w:pPr>
              <w:pStyle w:val="TableParagraph"/>
              <w:spacing w:before="9"/>
              <w:ind w:right="290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Cant.</w:t>
            </w:r>
          </w:p>
        </w:tc>
        <w:tc>
          <w:tcPr>
            <w:tcW w:w="630" w:type="dxa"/>
            <w:shd w:val="clear" w:color="auto" w:fill="81868B"/>
          </w:tcPr>
          <w:p>
            <w:pPr>
              <w:pStyle w:val="TableParagraph"/>
              <w:spacing w:before="9"/>
              <w:ind w:right="34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ud.</w:t>
            </w:r>
          </w:p>
        </w:tc>
        <w:tc>
          <w:tcPr>
            <w:tcW w:w="9474" w:type="dxa"/>
            <w:shd w:val="clear" w:color="auto" w:fill="81868B"/>
          </w:tcPr>
          <w:p>
            <w:pPr>
              <w:pStyle w:val="TableParagraph"/>
              <w:spacing w:before="9"/>
              <w:ind w:left="4437" w:right="407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Concepto</w:t>
            </w:r>
          </w:p>
        </w:tc>
        <w:tc>
          <w:tcPr>
            <w:tcW w:w="1759" w:type="dxa"/>
            <w:shd w:val="clear" w:color="auto" w:fill="81868B"/>
          </w:tcPr>
          <w:p>
            <w:pPr>
              <w:pStyle w:val="TableParagraph"/>
              <w:spacing w:before="9"/>
              <w:ind w:right="15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Venta/ud.</w:t>
            </w:r>
          </w:p>
        </w:tc>
        <w:tc>
          <w:tcPr>
            <w:tcW w:w="1169" w:type="dxa"/>
            <w:shd w:val="clear" w:color="auto" w:fill="81868B"/>
          </w:tcPr>
          <w:p>
            <w:pPr>
              <w:pStyle w:val="TableParagraph"/>
              <w:spacing w:before="9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Venta/Tot.</w:t>
            </w:r>
          </w:p>
        </w:tc>
      </w:tr>
      <w:tr>
        <w:trPr>
          <w:trHeight w:val="264" w:hRule="atLeast"/>
        </w:trPr>
        <w:tc>
          <w:tcPr>
            <w:tcW w:w="9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4" w:type="dxa"/>
            <w:shd w:val="clear" w:color="auto" w:fill="D9D9D9"/>
          </w:tcPr>
          <w:p>
            <w:pPr>
              <w:pStyle w:val="TableParagraph"/>
              <w:spacing w:line="228" w:lineRule="exact" w:before="16"/>
              <w:ind w:left="3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OPCIÓN Misubishi Electric</w:t>
            </w:r>
          </w:p>
        </w:tc>
        <w:tc>
          <w:tcPr>
            <w:tcW w:w="175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8" w:hRule="atLeast"/>
        </w:trPr>
        <w:tc>
          <w:tcPr>
            <w:tcW w:w="912" w:type="dxa"/>
          </w:tcPr>
          <w:p>
            <w:pPr>
              <w:pStyle w:val="TableParagraph"/>
              <w:spacing w:line="194" w:lineRule="exact" w:before="4"/>
              <w:ind w:right="329"/>
              <w:jc w:val="center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1</w:t>
            </w:r>
          </w:p>
        </w:tc>
        <w:tc>
          <w:tcPr>
            <w:tcW w:w="1205" w:type="dxa"/>
          </w:tcPr>
          <w:p>
            <w:pPr>
              <w:pStyle w:val="TableParagraph"/>
              <w:spacing w:line="194" w:lineRule="exact" w:before="4"/>
              <w:ind w:right="289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30" w:type="dxa"/>
          </w:tcPr>
          <w:p>
            <w:pPr>
              <w:pStyle w:val="TableParagraph"/>
              <w:spacing w:line="194" w:lineRule="exact" w:before="4"/>
              <w:ind w:right="32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ud.</w:t>
            </w:r>
          </w:p>
        </w:tc>
        <w:tc>
          <w:tcPr>
            <w:tcW w:w="9474" w:type="dxa"/>
          </w:tcPr>
          <w:p>
            <w:pPr>
              <w:pStyle w:val="TableParagraph"/>
              <w:spacing w:line="198" w:lineRule="exact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Acondicionador de aire tipo Split conductos, bomba de calor Inverter, marca Mitsubishi Electric, serie Mr Slim</w:t>
            </w:r>
          </w:p>
        </w:tc>
        <w:tc>
          <w:tcPr>
            <w:tcW w:w="1759" w:type="dxa"/>
          </w:tcPr>
          <w:p>
            <w:pPr>
              <w:pStyle w:val="TableParagraph"/>
              <w:spacing w:line="198" w:lineRule="exact"/>
              <w:ind w:right="156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1.697,30 €</w:t>
            </w:r>
          </w:p>
        </w:tc>
        <w:tc>
          <w:tcPr>
            <w:tcW w:w="1169" w:type="dxa"/>
          </w:tcPr>
          <w:p>
            <w:pPr>
              <w:pStyle w:val="TableParagraph"/>
              <w:spacing w:line="198" w:lineRule="exact"/>
              <w:ind w:right="34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1.697,30 €</w:t>
            </w:r>
          </w:p>
        </w:tc>
      </w:tr>
      <w:tr>
        <w:trPr>
          <w:trHeight w:val="218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4" w:type="dxa"/>
          </w:tcPr>
          <w:p>
            <w:pPr>
              <w:pStyle w:val="TableParagraph"/>
              <w:spacing w:line="197" w:lineRule="exact" w:before="1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modelo GPEZS-M71VJA, con capacidad frigorífica nominal de 7,100W (6,106 Frig./h) y capacidad calorífica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4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nominal de 8,000W (6,880 Kcal./h), alimentación monofásica 220V/I/50Hz. Coeficientes de eficiencia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4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energética estacional SEER/SCOP: A /A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12" w:type="dxa"/>
          </w:tcPr>
          <w:p>
            <w:pPr>
              <w:pStyle w:val="TableParagraph"/>
              <w:spacing w:line="194" w:lineRule="exact" w:before="8"/>
              <w:ind w:right="329"/>
              <w:jc w:val="center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2</w:t>
            </w:r>
          </w:p>
        </w:tc>
        <w:tc>
          <w:tcPr>
            <w:tcW w:w="1205" w:type="dxa"/>
          </w:tcPr>
          <w:p>
            <w:pPr>
              <w:pStyle w:val="TableParagraph"/>
              <w:spacing w:line="194" w:lineRule="exact" w:before="8"/>
              <w:ind w:right="289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30" w:type="dxa"/>
          </w:tcPr>
          <w:p>
            <w:pPr>
              <w:pStyle w:val="TableParagraph"/>
              <w:spacing w:line="194" w:lineRule="exact" w:before="8"/>
              <w:ind w:right="32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pa.</w:t>
            </w:r>
          </w:p>
        </w:tc>
        <w:tc>
          <w:tcPr>
            <w:tcW w:w="9474" w:type="dxa"/>
          </w:tcPr>
          <w:p>
            <w:pPr>
              <w:pStyle w:val="TableParagraph"/>
              <w:spacing w:line="199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Instalación de acondicionador de aire de tipo Split conductos sist. Partido de cond. Por aire. Montaje de</w:t>
            </w:r>
          </w:p>
        </w:tc>
        <w:tc>
          <w:tcPr>
            <w:tcW w:w="1759" w:type="dxa"/>
          </w:tcPr>
          <w:p>
            <w:pPr>
              <w:pStyle w:val="TableParagraph"/>
              <w:spacing w:line="199" w:lineRule="exact" w:before="4"/>
              <w:ind w:right="156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525,20 €</w:t>
            </w:r>
          </w:p>
        </w:tc>
        <w:tc>
          <w:tcPr>
            <w:tcW w:w="1169" w:type="dxa"/>
          </w:tcPr>
          <w:p>
            <w:pPr>
              <w:pStyle w:val="TableParagraph"/>
              <w:spacing w:line="199" w:lineRule="exact" w:before="4"/>
              <w:ind w:right="34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525,20 €</w:t>
            </w:r>
          </w:p>
        </w:tc>
      </w:tr>
      <w:tr>
        <w:trPr>
          <w:trHeight w:val="218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4" w:type="dxa"/>
          </w:tcPr>
          <w:p>
            <w:pPr>
              <w:pStyle w:val="TableParagraph"/>
              <w:spacing w:line="197" w:lineRule="exact" w:before="1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Uds. Exterior e Interior, soporte de unidad exterior con silent-blocks, conexionados de la instalación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4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de interconexiones frigorífias y eléctricas de maniobra y control, conexionado de desagüe de condensación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4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de unidad interior en PVC, pequeño material, vacío, carga de refrigerante adicional, puesta en marcha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4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y pruebas.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4" w:type="dxa"/>
          </w:tcPr>
          <w:p>
            <w:pPr>
              <w:pStyle w:val="TableParagraph"/>
              <w:spacing w:line="197" w:lineRule="exact" w:before="4"/>
              <w:ind w:left="37" w:right="-44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(Se ha supuesto que la pre-instalación frigorifica y electrica se encuentra en condiciones optimas para</w:t>
            </w:r>
            <w:r>
              <w:rPr>
                <w:b/>
                <w:color w:val="272727"/>
                <w:spacing w:val="-10"/>
                <w:sz w:val="18"/>
              </w:rPr>
              <w:t> </w:t>
            </w:r>
            <w:r>
              <w:rPr>
                <w:b/>
                <w:color w:val="272727"/>
                <w:sz w:val="18"/>
              </w:rPr>
              <w:t>montar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4" w:type="dxa"/>
          </w:tcPr>
          <w:p>
            <w:pPr>
              <w:pStyle w:val="TableParagraph"/>
              <w:spacing w:line="197" w:lineRule="exact" w:before="4"/>
              <w:ind w:left="37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el equipo sin necesitar reformarla).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4" w:type="dxa"/>
          </w:tcPr>
          <w:p>
            <w:pPr>
              <w:pStyle w:val="TableParagraph"/>
              <w:spacing w:line="197" w:lineRule="exact" w:before="4"/>
              <w:ind w:left="37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(Se ha supuesto que la alimentación electrica a la unidad exterior esta montada asi como la protección de la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4" w:type="dxa"/>
          </w:tcPr>
          <w:p>
            <w:pPr>
              <w:pStyle w:val="TableParagraph"/>
              <w:spacing w:line="197" w:lineRule="exact" w:before="4"/>
              <w:ind w:left="37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linea en el cuadro electrico).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12" w:type="dxa"/>
          </w:tcPr>
          <w:p>
            <w:pPr>
              <w:pStyle w:val="TableParagraph"/>
              <w:spacing w:line="194" w:lineRule="exact" w:before="8"/>
              <w:ind w:right="329"/>
              <w:jc w:val="center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3</w:t>
            </w:r>
          </w:p>
        </w:tc>
        <w:tc>
          <w:tcPr>
            <w:tcW w:w="1205" w:type="dxa"/>
          </w:tcPr>
          <w:p>
            <w:pPr>
              <w:pStyle w:val="TableParagraph"/>
              <w:spacing w:line="194" w:lineRule="exact" w:before="8"/>
              <w:ind w:right="289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30" w:type="dxa"/>
          </w:tcPr>
          <w:p>
            <w:pPr>
              <w:pStyle w:val="TableParagraph"/>
              <w:spacing w:line="194" w:lineRule="exact" w:before="8"/>
              <w:ind w:right="32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pa.</w:t>
            </w:r>
          </w:p>
        </w:tc>
        <w:tc>
          <w:tcPr>
            <w:tcW w:w="9474" w:type="dxa"/>
          </w:tcPr>
          <w:p>
            <w:pPr>
              <w:pStyle w:val="TableParagraph"/>
              <w:spacing w:line="199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Emboquillado a conducto de impulsión fabricado en fibra de vidrio de 1" de espesor de tipo CLIMAVER</w:t>
            </w:r>
          </w:p>
        </w:tc>
        <w:tc>
          <w:tcPr>
            <w:tcW w:w="1759" w:type="dxa"/>
          </w:tcPr>
          <w:p>
            <w:pPr>
              <w:pStyle w:val="TableParagraph"/>
              <w:spacing w:line="199" w:lineRule="exact" w:before="4"/>
              <w:ind w:right="156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48,00 €</w:t>
            </w:r>
          </w:p>
        </w:tc>
        <w:tc>
          <w:tcPr>
            <w:tcW w:w="1169" w:type="dxa"/>
          </w:tcPr>
          <w:p>
            <w:pPr>
              <w:pStyle w:val="TableParagraph"/>
              <w:spacing w:line="199" w:lineRule="exact" w:before="4"/>
              <w:ind w:right="33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48,00 €</w:t>
            </w:r>
          </w:p>
        </w:tc>
      </w:tr>
      <w:tr>
        <w:trPr>
          <w:trHeight w:val="208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4" w:type="dxa"/>
          </w:tcPr>
          <w:p>
            <w:pPr>
              <w:pStyle w:val="TableParagraph"/>
              <w:spacing w:line="187" w:lineRule="exact" w:before="1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plus o similar, acabado en lámina de aluminio por ambas caras.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1236"/>
        <w:gridCol w:w="605"/>
        <w:gridCol w:w="10003"/>
        <w:gridCol w:w="1291"/>
        <w:gridCol w:w="1109"/>
      </w:tblGrid>
      <w:tr>
        <w:trPr>
          <w:trHeight w:val="211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1" w:lineRule="exact"/>
              <w:ind w:left="36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  <w:u w:val="single" w:color="272727"/>
              </w:rPr>
              <w:t>Sistema AIRZONE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07" w:type="dxa"/>
          </w:tcPr>
          <w:p>
            <w:pPr>
              <w:pStyle w:val="TableParagraph"/>
              <w:spacing w:line="194" w:lineRule="exact" w:before="9"/>
              <w:ind w:left="240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4</w:t>
            </w: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9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spacing w:line="194" w:lineRule="exact" w:before="9"/>
              <w:ind w:left="317"/>
              <w:rPr>
                <w:sz w:val="18"/>
              </w:rPr>
            </w:pPr>
            <w:r>
              <w:rPr>
                <w:color w:val="252525"/>
                <w:sz w:val="18"/>
              </w:rPr>
              <w:t>ud.</w:t>
            </w: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4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Sistema AIRZONE formado por todos los elementos necesarios para controlar 4 zonas, incluyendo rejillas</w:t>
            </w:r>
          </w:p>
        </w:tc>
        <w:tc>
          <w:tcPr>
            <w:tcW w:w="1291" w:type="dxa"/>
          </w:tcPr>
          <w:p>
            <w:pPr>
              <w:pStyle w:val="TableParagraph"/>
              <w:spacing w:line="199" w:lineRule="exact" w:before="4"/>
              <w:ind w:right="218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2.093,00 €</w:t>
            </w:r>
          </w:p>
        </w:tc>
        <w:tc>
          <w:tcPr>
            <w:tcW w:w="1109" w:type="dxa"/>
          </w:tcPr>
          <w:p>
            <w:pPr>
              <w:pStyle w:val="TableParagraph"/>
              <w:spacing w:line="199" w:lineRule="exact" w:before="4"/>
              <w:ind w:right="36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2.093,00 €</w:t>
            </w:r>
          </w:p>
        </w:tc>
      </w:tr>
      <w:tr>
        <w:trPr>
          <w:trHeight w:val="218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7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motorizadas de tipo 2x1 pata Impulsión y Retorno de aire, formado por los siguientes componentes: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8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4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Placa Centralita de sistema FLEXA 3.0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Pasarela de comunicación entre sistema Airzone y ud. Mitsubishi, Q-ADAPT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Termostato inteligente Color Airzone, modelo Blueface Blanco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3,00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3 ud. Termostato Inteligente Monocromo Think 8Z radio en Blanco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4,00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4 ud. Rejilla inteligente motorizada para impulsión de aire de zona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Webserver Airzone Cloud Ethernet/Wifi para control del sistema por Smartphone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Compuerta de sobrepresión sistemas Airzone by-pass rectangular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pa. Montaje y cableado de todo el sistema, incluso configuración y ajuste.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4" w:hRule="atLeast"/>
        </w:trPr>
        <w:tc>
          <w:tcPr>
            <w:tcW w:w="90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3" w:type="dxa"/>
            <w:shd w:val="clear" w:color="auto" w:fill="F1F1F1"/>
          </w:tcPr>
          <w:p>
            <w:pPr>
              <w:pStyle w:val="TableParagraph"/>
              <w:spacing w:before="21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SUMA</w:t>
            </w:r>
          </w:p>
        </w:tc>
        <w:tc>
          <w:tcPr>
            <w:tcW w:w="129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shd w:val="clear" w:color="auto" w:fill="F1F1F1"/>
          </w:tcPr>
          <w:p>
            <w:pPr>
              <w:pStyle w:val="TableParagraph"/>
              <w:spacing w:before="30"/>
              <w:ind w:right="34"/>
              <w:jc w:val="right"/>
              <w:rPr>
                <w:b/>
                <w:sz w:val="19"/>
              </w:rPr>
            </w:pPr>
            <w:r>
              <w:rPr>
                <w:b/>
                <w:color w:val="252525"/>
                <w:sz w:val="19"/>
              </w:rPr>
              <w:t>4.363,50 €</w:t>
            </w:r>
          </w:p>
        </w:tc>
      </w:tr>
      <w:tr>
        <w:trPr>
          <w:trHeight w:val="261" w:hRule="atLeast"/>
        </w:trPr>
        <w:tc>
          <w:tcPr>
            <w:tcW w:w="90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3" w:type="dxa"/>
            <w:shd w:val="clear" w:color="auto" w:fill="F1F1F1"/>
          </w:tcPr>
          <w:p>
            <w:pPr>
              <w:pStyle w:val="TableParagraph"/>
              <w:spacing w:line="225" w:lineRule="exact" w:before="16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IVA</w:t>
            </w:r>
          </w:p>
        </w:tc>
        <w:tc>
          <w:tcPr>
            <w:tcW w:w="1291" w:type="dxa"/>
            <w:shd w:val="clear" w:color="auto" w:fill="F1F1F1"/>
          </w:tcPr>
          <w:p>
            <w:pPr>
              <w:pStyle w:val="TableParagraph"/>
              <w:spacing w:line="209" w:lineRule="exact" w:before="32"/>
              <w:ind w:right="210"/>
              <w:jc w:val="right"/>
              <w:rPr>
                <w:b/>
                <w:sz w:val="19"/>
              </w:rPr>
            </w:pPr>
            <w:r>
              <w:rPr>
                <w:b/>
                <w:color w:val="252525"/>
                <w:w w:val="95"/>
                <w:sz w:val="19"/>
              </w:rPr>
              <w:t>21,00%</w:t>
            </w:r>
          </w:p>
        </w:tc>
        <w:tc>
          <w:tcPr>
            <w:tcW w:w="1109" w:type="dxa"/>
            <w:shd w:val="clear" w:color="auto" w:fill="F1F1F1"/>
          </w:tcPr>
          <w:p>
            <w:pPr>
              <w:pStyle w:val="TableParagraph"/>
              <w:spacing w:line="209" w:lineRule="exact" w:before="32"/>
              <w:ind w:right="34"/>
              <w:jc w:val="right"/>
              <w:rPr>
                <w:b/>
                <w:sz w:val="19"/>
              </w:rPr>
            </w:pPr>
            <w:r>
              <w:rPr>
                <w:b/>
                <w:color w:val="252525"/>
                <w:sz w:val="19"/>
              </w:rPr>
              <w:t>916,34 €</w:t>
            </w:r>
          </w:p>
        </w:tc>
      </w:tr>
      <w:tr>
        <w:trPr>
          <w:trHeight w:val="264" w:hRule="atLeast"/>
        </w:trPr>
        <w:tc>
          <w:tcPr>
            <w:tcW w:w="907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3" w:type="dxa"/>
            <w:shd w:val="clear" w:color="auto" w:fill="81868B"/>
          </w:tcPr>
          <w:p>
            <w:pPr>
              <w:pStyle w:val="TableParagraph"/>
              <w:spacing w:before="9"/>
              <w:ind w:right="222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 OFERTA S.E.U.O. (IVA Incluido)</w:t>
            </w:r>
          </w:p>
        </w:tc>
        <w:tc>
          <w:tcPr>
            <w:tcW w:w="1291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shd w:val="clear" w:color="auto" w:fill="81868B"/>
          </w:tcPr>
          <w:p>
            <w:pPr>
              <w:pStyle w:val="TableParagraph"/>
              <w:spacing w:before="9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5.279,84 €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506" w:footer="0" w:top="1120" w:bottom="0" w:left="760" w:right="380"/>
        </w:sectPr>
      </w:pPr>
    </w:p>
    <w:p>
      <w:pPr>
        <w:pStyle w:val="BodyText"/>
        <w:spacing w:line="36" w:lineRule="exact"/>
        <w:ind w:left="251"/>
        <w:rPr>
          <w:sz w:val="3"/>
        </w:rPr>
      </w:pPr>
      <w:r>
        <w:rPr>
          <w:position w:val="0"/>
          <w:sz w:val="3"/>
        </w:rPr>
        <w:pict>
          <v:group style="width:758.2pt;height:1.75pt;mso-position-horizontal-relative:char;mso-position-vertical-relative:line" coordorigin="0,0" coordsize="15164,35">
            <v:line style="position:absolute" from="0,17" to="15163,17" stroked="true" strokeweight="1.704pt" strokecolor="#80808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Heading1"/>
      </w:pPr>
      <w:r>
        <w:rPr>
          <w:color w:val="252525"/>
          <w:w w:val="105"/>
        </w:rPr>
        <w:t>Instalaciones, Soluciones y Proyectos de Acondicionamiento y Climatización</w:t>
      </w:r>
    </w:p>
    <w:p>
      <w:pPr>
        <w:pStyle w:val="BodyText"/>
        <w:spacing w:line="288" w:lineRule="auto" w:before="37"/>
        <w:ind w:left="307" w:right="8076"/>
      </w:pPr>
      <w:r>
        <w:rPr>
          <w:color w:val="252525"/>
        </w:rPr>
        <w:t>Acoin y Clima, S.L. ; C/ Villajimena, 79 Posterior ; 28032 Madrid ; España Teléfono: 917762352 ; Fax: 913688426 ; Móvil: 619259826</w:t>
      </w:r>
    </w:p>
    <w:p>
      <w:pPr>
        <w:pStyle w:val="BodyText"/>
        <w:spacing w:before="17"/>
        <w:ind w:left="307"/>
      </w:pPr>
      <w:r>
        <w:rPr/>
        <w:pict>
          <v:shape style="position:absolute;margin-left:704.099976pt;margin-top:.687897pt;width:113.65pt;height:10.6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1"/>
                    <w:gridCol w:w="1321"/>
                  </w:tblGrid>
                  <w:tr>
                    <w:trPr>
                      <w:trHeight w:val="211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Fecha:</w:t>
                        </w: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03/02/2019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hyperlink r:id="rId6">
        <w:r>
          <w:rPr>
            <w:color w:val="252525"/>
          </w:rPr>
          <w:t>info@acoinyclima.com </w:t>
        </w:r>
      </w:hyperlink>
      <w:r>
        <w:rPr>
          <w:color w:val="252525"/>
        </w:rPr>
        <w:t>; </w:t>
      </w:r>
      <w:hyperlink r:id="rId7">
        <w:r>
          <w:rPr>
            <w:color w:val="252525"/>
          </w:rPr>
          <w:t>www.acoinyclima.com</w:t>
        </w:r>
      </w:hyperlink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5" w:hRule="atLeast"/>
        </w:trPr>
        <w:tc>
          <w:tcPr>
            <w:tcW w:w="15154" w:type="dxa"/>
            <w:shd w:val="clear" w:color="auto" w:fill="587690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Ref.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Oferta:</w:t>
              <w:tab/>
              <w:t>P19016 Split Conductos Vivienda en Torrejón de Ardoz -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Madrid</w:t>
            </w:r>
          </w:p>
        </w:tc>
      </w:tr>
    </w:tbl>
    <w:p>
      <w:pPr>
        <w:pStyle w:val="BodyText"/>
        <w:spacing w:before="6" w:after="1"/>
        <w:rPr>
          <w:sz w:val="23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6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Cliente:</w:t>
              <w:tab/>
              <w:t>Pedro Luis Suarez; Tf.- ;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hyperlink r:id="rId8">
              <w:r>
                <w:rPr>
                  <w:b/>
                  <w:color w:val="252525"/>
                  <w:sz w:val="20"/>
                </w:rPr>
                <w:t>petersuarez_26@hotmail.com</w:t>
              </w:r>
            </w:hyperlink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Descripción:</w:t>
              <w:tab/>
              <w:t>Climatización de Vivienda mediante Split Conductos Inverter + Sistema de Zonificación AIRZONE para 4</w:t>
            </w:r>
            <w:r>
              <w:rPr>
                <w:b/>
                <w:color w:val="252525"/>
                <w:spacing w:val="-25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zonas</w:t>
            </w:r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Realizado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por:</w:t>
              <w:tab/>
              <w:t>Narciso Carrasco - 696936624 -</w:t>
            </w:r>
            <w:r>
              <w:rPr>
                <w:b/>
                <w:color w:val="252525"/>
                <w:spacing w:val="-4"/>
                <w:sz w:val="20"/>
              </w:rPr>
              <w:t> </w:t>
            </w:r>
            <w:hyperlink r:id="rId9">
              <w:r>
                <w:rPr>
                  <w:b/>
                  <w:color w:val="252525"/>
                  <w:sz w:val="20"/>
                </w:rPr>
                <w:t>narciso@acoinyclima.com</w:t>
              </w:r>
            </w:hyperlink>
          </w:p>
        </w:tc>
      </w:tr>
    </w:tbl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1204"/>
        <w:gridCol w:w="2840"/>
        <w:gridCol w:w="5565"/>
        <w:gridCol w:w="3457"/>
        <w:gridCol w:w="1169"/>
      </w:tblGrid>
      <w:tr>
        <w:trPr>
          <w:trHeight w:val="264" w:hRule="atLeast"/>
        </w:trPr>
        <w:tc>
          <w:tcPr>
            <w:tcW w:w="912" w:type="dxa"/>
            <w:shd w:val="clear" w:color="auto" w:fill="81868B"/>
          </w:tcPr>
          <w:p>
            <w:pPr>
              <w:pStyle w:val="TableParagraph"/>
              <w:spacing w:before="9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Pos.</w:t>
            </w:r>
          </w:p>
        </w:tc>
        <w:tc>
          <w:tcPr>
            <w:tcW w:w="1204" w:type="dxa"/>
            <w:shd w:val="clear" w:color="auto" w:fill="81868B"/>
          </w:tcPr>
          <w:p>
            <w:pPr>
              <w:pStyle w:val="TableParagraph"/>
              <w:spacing w:before="9"/>
              <w:ind w:left="4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Cant.</w:t>
            </w:r>
          </w:p>
        </w:tc>
        <w:tc>
          <w:tcPr>
            <w:tcW w:w="2840" w:type="dxa"/>
            <w:shd w:val="clear" w:color="auto" w:fill="81868B"/>
          </w:tcPr>
          <w:p>
            <w:pPr>
              <w:pStyle w:val="TableParagraph"/>
              <w:spacing w:before="9"/>
              <w:ind w:left="2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ud.</w:t>
            </w:r>
          </w:p>
        </w:tc>
        <w:tc>
          <w:tcPr>
            <w:tcW w:w="5565" w:type="dxa"/>
            <w:shd w:val="clear" w:color="auto" w:fill="81868B"/>
          </w:tcPr>
          <w:p>
            <w:pPr>
              <w:pStyle w:val="TableParagraph"/>
              <w:spacing w:before="9"/>
              <w:ind w:left="2229" w:right="23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Concepto</w:t>
            </w:r>
          </w:p>
        </w:tc>
        <w:tc>
          <w:tcPr>
            <w:tcW w:w="3457" w:type="dxa"/>
            <w:shd w:val="clear" w:color="auto" w:fill="81868B"/>
          </w:tcPr>
          <w:p>
            <w:pPr>
              <w:pStyle w:val="TableParagraph"/>
              <w:spacing w:before="9"/>
              <w:ind w:right="15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Venta/ud.</w:t>
            </w:r>
          </w:p>
        </w:tc>
        <w:tc>
          <w:tcPr>
            <w:tcW w:w="1169" w:type="dxa"/>
            <w:shd w:val="clear" w:color="auto" w:fill="81868B"/>
          </w:tcPr>
          <w:p>
            <w:pPr>
              <w:pStyle w:val="TableParagraph"/>
              <w:spacing w:before="9"/>
              <w:ind w:left="16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Venta/Tot.</w:t>
            </w: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spacing w:before="0"/>
        <w:ind w:left="305" w:right="0" w:firstLine="0"/>
        <w:jc w:val="left"/>
        <w:rPr>
          <w:b/>
          <w:sz w:val="18"/>
        </w:rPr>
      </w:pPr>
      <w:r>
        <w:rPr>
          <w:b/>
          <w:color w:val="41464B"/>
          <w:sz w:val="18"/>
          <w:u w:val="single" w:color="41464B"/>
        </w:rPr>
        <w:t>Notas particulares:</w:t>
      </w:r>
    </w:p>
    <w:p>
      <w:pPr>
        <w:pStyle w:val="BodyText"/>
        <w:spacing w:before="2"/>
        <w:rPr>
          <w:b/>
          <w:sz w:val="26"/>
        </w:rPr>
      </w:pPr>
    </w:p>
    <w:tbl>
      <w:tblPr>
        <w:tblW w:w="0" w:type="auto"/>
        <w:jc w:val="left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2"/>
      </w:tblGrid>
      <w:tr>
        <w:trPr>
          <w:trHeight w:val="208" w:hRule="atLeast"/>
        </w:trPr>
        <w:tc>
          <w:tcPr>
            <w:tcW w:w="1455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3" w:val="left" w:leader="none"/>
              </w:tabs>
              <w:spacing w:line="189" w:lineRule="exact" w:before="0" w:after="0"/>
              <w:ind w:left="312" w:right="0" w:hanging="112"/>
              <w:jc w:val="left"/>
              <w:rPr>
                <w:sz w:val="18"/>
              </w:rPr>
            </w:pPr>
            <w:r>
              <w:rPr>
                <w:color w:val="41464B"/>
                <w:sz w:val="18"/>
              </w:rPr>
              <w:t>Quedan pendientes de</w:t>
            </w:r>
            <w:r>
              <w:rPr>
                <w:color w:val="41464B"/>
                <w:spacing w:val="1"/>
                <w:sz w:val="18"/>
              </w:rPr>
              <w:t> </w:t>
            </w:r>
            <w:r>
              <w:rPr>
                <w:color w:val="41464B"/>
                <w:sz w:val="18"/>
              </w:rPr>
              <w:t>valoración:</w:t>
            </w:r>
          </w:p>
        </w:tc>
      </w:tr>
      <w:tr>
        <w:trPr>
          <w:trHeight w:val="441" w:hRule="atLeast"/>
        </w:trPr>
        <w:tc>
          <w:tcPr>
            <w:tcW w:w="14552" w:type="dxa"/>
          </w:tcPr>
          <w:p>
            <w:pPr>
              <w:pStyle w:val="TableParagraph"/>
              <w:spacing w:before="1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Ayudas de albañilería que fueran requeridas y no hayan sido valoradas, tales como medios de protección de las instalaciones y enseres</w:t>
            </w:r>
          </w:p>
          <w:p>
            <w:pPr>
              <w:pStyle w:val="TableParagraph"/>
              <w:spacing w:line="197" w:lineRule="exact" w:before="16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existentes, apertura y cierre de rozas y pasos de instalaciones en muros, tabiques y forjados, desescombrado, creación de falsos techos y registros,</w:t>
            </w:r>
          </w:p>
        </w:tc>
      </w:tr>
      <w:tr>
        <w:trPr>
          <w:trHeight w:val="220" w:hRule="atLeast"/>
        </w:trPr>
        <w:tc>
          <w:tcPr>
            <w:tcW w:w="14552" w:type="dxa"/>
          </w:tcPr>
          <w:p>
            <w:pPr>
              <w:pStyle w:val="TableParagraph"/>
              <w:spacing w:line="19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Punto de conexión para los desagúes de las unidades interiores y exteriores.</w:t>
            </w:r>
          </w:p>
        </w:tc>
      </w:tr>
      <w:tr>
        <w:trPr>
          <w:trHeight w:val="221" w:hRule="atLeast"/>
        </w:trPr>
        <w:tc>
          <w:tcPr>
            <w:tcW w:w="14552" w:type="dxa"/>
          </w:tcPr>
          <w:p>
            <w:pPr>
              <w:pStyle w:val="TableParagraph"/>
              <w:spacing w:line="19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Acometidas eléctricas de fuerza a las unidades exteriores a pié de máquina, con sus correspondientes protecciones diferencial y magneto-térmicas en cuadro eléctrico.</w:t>
            </w:r>
          </w:p>
        </w:tc>
      </w:tr>
      <w:tr>
        <w:trPr>
          <w:trHeight w:val="210" w:hRule="atLeast"/>
        </w:trPr>
        <w:tc>
          <w:tcPr>
            <w:tcW w:w="14552" w:type="dxa"/>
          </w:tcPr>
          <w:p>
            <w:pPr>
              <w:pStyle w:val="TableParagraph"/>
              <w:spacing w:line="18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Boletines y/o memorias técnicas, legalizaciones, proyectos técnicos y sus visados, tasas, permisos y licencias que fueran necesarios y/o requeridos por la propiedad.</w:t>
            </w:r>
          </w:p>
        </w:tc>
      </w:tr>
    </w:tbl>
    <w:p>
      <w:pPr>
        <w:spacing w:after="0" w:line="187" w:lineRule="exact"/>
        <w:rPr>
          <w:sz w:val="18"/>
        </w:rPr>
        <w:sectPr>
          <w:pgSz w:w="16840" w:h="11910" w:orient="landscape"/>
          <w:pgMar w:header="506" w:footer="0" w:top="1120" w:bottom="280" w:left="760" w:right="380"/>
        </w:sectPr>
      </w:pPr>
    </w:p>
    <w:p>
      <w:pPr>
        <w:pStyle w:val="BodyText"/>
        <w:spacing w:line="36" w:lineRule="exact"/>
        <w:ind w:left="251"/>
        <w:rPr>
          <w:sz w:val="3"/>
        </w:rPr>
      </w:pPr>
      <w:r>
        <w:rPr>
          <w:position w:val="0"/>
          <w:sz w:val="3"/>
        </w:rPr>
        <w:pict>
          <v:group style="width:758.2pt;height:1.75pt;mso-position-horizontal-relative:char;mso-position-vertical-relative:line" coordorigin="0,0" coordsize="15164,35">
            <v:line style="position:absolute" from="0,17" to="15163,17" stroked="true" strokeweight="1.704pt" strokecolor="#80808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Heading1"/>
      </w:pPr>
      <w:r>
        <w:rPr>
          <w:color w:val="252525"/>
          <w:w w:val="105"/>
        </w:rPr>
        <w:t>Instalaciones, Soluciones y Proyectos de Acondicionamiento y Climatización</w:t>
      </w:r>
    </w:p>
    <w:p>
      <w:pPr>
        <w:pStyle w:val="BodyText"/>
        <w:spacing w:line="288" w:lineRule="auto" w:before="37"/>
        <w:ind w:left="307" w:right="8076"/>
      </w:pPr>
      <w:r>
        <w:rPr>
          <w:color w:val="252525"/>
        </w:rPr>
        <w:t>Acoin y Clima, S.L. ; C/ Villajimena, 79 Posterior ; 28032 Madrid ; España Teléfono: 917762352 ; Fax: 913688426 ; Móvil: 619259826</w:t>
      </w:r>
    </w:p>
    <w:p>
      <w:pPr>
        <w:pStyle w:val="BodyText"/>
        <w:spacing w:before="17"/>
        <w:ind w:left="307"/>
      </w:pPr>
      <w:r>
        <w:rPr/>
        <w:pict>
          <v:shape style="position:absolute;margin-left:704.099976pt;margin-top:.687897pt;width:113.65pt;height:10.6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1"/>
                    <w:gridCol w:w="1321"/>
                  </w:tblGrid>
                  <w:tr>
                    <w:trPr>
                      <w:trHeight w:val="211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Fecha:</w:t>
                        </w: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03/02/2019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hyperlink r:id="rId6">
        <w:r>
          <w:rPr>
            <w:color w:val="252525"/>
          </w:rPr>
          <w:t>info@acoinyclima.com </w:t>
        </w:r>
      </w:hyperlink>
      <w:r>
        <w:rPr>
          <w:color w:val="252525"/>
        </w:rPr>
        <w:t>; </w:t>
      </w:r>
      <w:hyperlink r:id="rId7">
        <w:r>
          <w:rPr>
            <w:color w:val="252525"/>
          </w:rPr>
          <w:t>www.acoinyclima.com</w:t>
        </w:r>
      </w:hyperlink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5" w:hRule="atLeast"/>
        </w:trPr>
        <w:tc>
          <w:tcPr>
            <w:tcW w:w="15154" w:type="dxa"/>
            <w:shd w:val="clear" w:color="auto" w:fill="587690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Ref.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Oferta:</w:t>
              <w:tab/>
              <w:t>P19016 Split Conductos Vivienda en Torrejón de Ardoz -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Madrid</w:t>
            </w:r>
          </w:p>
        </w:tc>
      </w:tr>
    </w:tbl>
    <w:p>
      <w:pPr>
        <w:pStyle w:val="BodyText"/>
        <w:spacing w:before="6" w:after="1"/>
        <w:rPr>
          <w:sz w:val="23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6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Cliente:</w:t>
              <w:tab/>
              <w:t>Pedro Luis Suarez; Tf.- ;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hyperlink r:id="rId8">
              <w:r>
                <w:rPr>
                  <w:b/>
                  <w:color w:val="252525"/>
                  <w:sz w:val="20"/>
                </w:rPr>
                <w:t>petersuarez_26@hotmail.com</w:t>
              </w:r>
            </w:hyperlink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Descripción:</w:t>
              <w:tab/>
              <w:t>Climatización de Vivienda mediante Split Conductos Inverter + Sistema de Zonificación AIRZONE para 4</w:t>
            </w:r>
            <w:r>
              <w:rPr>
                <w:b/>
                <w:color w:val="252525"/>
                <w:spacing w:val="-25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zonas</w:t>
            </w:r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Realizado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por:</w:t>
              <w:tab/>
              <w:t>Narciso Carrasco - 696936624 -</w:t>
            </w:r>
            <w:r>
              <w:rPr>
                <w:b/>
                <w:color w:val="252525"/>
                <w:spacing w:val="-4"/>
                <w:sz w:val="20"/>
              </w:rPr>
              <w:t> </w:t>
            </w:r>
            <w:hyperlink r:id="rId9">
              <w:r>
                <w:rPr>
                  <w:b/>
                  <w:color w:val="252525"/>
                  <w:sz w:val="20"/>
                </w:rPr>
                <w:t>narciso@acoinyclima.com</w:t>
              </w:r>
            </w:hyperlink>
          </w:p>
        </w:tc>
      </w:tr>
    </w:tbl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1205"/>
        <w:gridCol w:w="630"/>
        <w:gridCol w:w="9252"/>
        <w:gridCol w:w="1982"/>
        <w:gridCol w:w="1169"/>
      </w:tblGrid>
      <w:tr>
        <w:trPr>
          <w:trHeight w:val="261" w:hRule="atLeast"/>
        </w:trPr>
        <w:tc>
          <w:tcPr>
            <w:tcW w:w="912" w:type="dxa"/>
            <w:shd w:val="clear" w:color="auto" w:fill="81868B"/>
          </w:tcPr>
          <w:p>
            <w:pPr>
              <w:pStyle w:val="TableParagraph"/>
              <w:spacing w:before="9"/>
              <w:ind w:left="59" w:right="3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Pos.</w:t>
            </w:r>
          </w:p>
        </w:tc>
        <w:tc>
          <w:tcPr>
            <w:tcW w:w="1205" w:type="dxa"/>
            <w:shd w:val="clear" w:color="auto" w:fill="81868B"/>
          </w:tcPr>
          <w:p>
            <w:pPr>
              <w:pStyle w:val="TableParagraph"/>
              <w:spacing w:before="9"/>
              <w:ind w:right="290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Cant.</w:t>
            </w:r>
          </w:p>
        </w:tc>
        <w:tc>
          <w:tcPr>
            <w:tcW w:w="630" w:type="dxa"/>
            <w:shd w:val="clear" w:color="auto" w:fill="81868B"/>
          </w:tcPr>
          <w:p>
            <w:pPr>
              <w:pStyle w:val="TableParagraph"/>
              <w:spacing w:before="9"/>
              <w:ind w:right="34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ud.</w:t>
            </w:r>
          </w:p>
        </w:tc>
        <w:tc>
          <w:tcPr>
            <w:tcW w:w="9252" w:type="dxa"/>
            <w:shd w:val="clear" w:color="auto" w:fill="81868B"/>
          </w:tcPr>
          <w:p>
            <w:pPr>
              <w:pStyle w:val="TableParagraph"/>
              <w:spacing w:before="9"/>
              <w:ind w:left="4437" w:right="38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Concepto</w:t>
            </w:r>
          </w:p>
        </w:tc>
        <w:tc>
          <w:tcPr>
            <w:tcW w:w="1982" w:type="dxa"/>
            <w:shd w:val="clear" w:color="auto" w:fill="81868B"/>
          </w:tcPr>
          <w:p>
            <w:pPr>
              <w:pStyle w:val="TableParagraph"/>
              <w:spacing w:before="9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Venta/ud.</w:t>
            </w:r>
          </w:p>
        </w:tc>
        <w:tc>
          <w:tcPr>
            <w:tcW w:w="1169" w:type="dxa"/>
            <w:shd w:val="clear" w:color="auto" w:fill="81868B"/>
          </w:tcPr>
          <w:p>
            <w:pPr>
              <w:pStyle w:val="TableParagraph"/>
              <w:spacing w:before="9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Venta/Tot.</w:t>
            </w:r>
          </w:p>
        </w:tc>
      </w:tr>
      <w:tr>
        <w:trPr>
          <w:trHeight w:val="264" w:hRule="atLeast"/>
        </w:trPr>
        <w:tc>
          <w:tcPr>
            <w:tcW w:w="9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52" w:type="dxa"/>
            <w:shd w:val="clear" w:color="auto" w:fill="D9D9D9"/>
          </w:tcPr>
          <w:p>
            <w:pPr>
              <w:pStyle w:val="TableParagraph"/>
              <w:spacing w:line="228" w:lineRule="exact" w:before="16"/>
              <w:ind w:left="3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OPCIÓN GNERAL/FUJITSU</w:t>
            </w:r>
          </w:p>
        </w:tc>
        <w:tc>
          <w:tcPr>
            <w:tcW w:w="198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8" w:hRule="atLeast"/>
        </w:trPr>
        <w:tc>
          <w:tcPr>
            <w:tcW w:w="912" w:type="dxa"/>
          </w:tcPr>
          <w:p>
            <w:pPr>
              <w:pStyle w:val="TableParagraph"/>
              <w:spacing w:line="194" w:lineRule="exact" w:before="4"/>
              <w:ind w:right="329"/>
              <w:jc w:val="center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1</w:t>
            </w:r>
          </w:p>
        </w:tc>
        <w:tc>
          <w:tcPr>
            <w:tcW w:w="1205" w:type="dxa"/>
          </w:tcPr>
          <w:p>
            <w:pPr>
              <w:pStyle w:val="TableParagraph"/>
              <w:spacing w:line="194" w:lineRule="exact" w:before="4"/>
              <w:ind w:right="289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30" w:type="dxa"/>
          </w:tcPr>
          <w:p>
            <w:pPr>
              <w:pStyle w:val="TableParagraph"/>
              <w:spacing w:line="194" w:lineRule="exact" w:before="4"/>
              <w:ind w:right="32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ud.</w:t>
            </w:r>
          </w:p>
        </w:tc>
        <w:tc>
          <w:tcPr>
            <w:tcW w:w="9252" w:type="dxa"/>
          </w:tcPr>
          <w:p>
            <w:pPr>
              <w:pStyle w:val="TableParagraph"/>
              <w:spacing w:line="198" w:lineRule="exact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Acondicionador de aire tipo Split conductos, bomba de calor Inverter, marca General/Fujitsu, serie LM</w:t>
            </w:r>
          </w:p>
        </w:tc>
        <w:tc>
          <w:tcPr>
            <w:tcW w:w="1982" w:type="dxa"/>
          </w:tcPr>
          <w:p>
            <w:pPr>
              <w:pStyle w:val="TableParagraph"/>
              <w:spacing w:line="198" w:lineRule="exact"/>
              <w:ind w:right="157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1.517,28 €</w:t>
            </w:r>
          </w:p>
        </w:tc>
        <w:tc>
          <w:tcPr>
            <w:tcW w:w="1169" w:type="dxa"/>
          </w:tcPr>
          <w:p>
            <w:pPr>
              <w:pStyle w:val="TableParagraph"/>
              <w:spacing w:line="198" w:lineRule="exact"/>
              <w:ind w:right="35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1.517,28 €</w:t>
            </w:r>
          </w:p>
        </w:tc>
      </w:tr>
      <w:tr>
        <w:trPr>
          <w:trHeight w:val="218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52" w:type="dxa"/>
          </w:tcPr>
          <w:p>
            <w:pPr>
              <w:pStyle w:val="TableParagraph"/>
              <w:spacing w:line="197" w:lineRule="exact" w:before="1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modelo ACG 24 UiA LM, con capacidad frigorífica nominal de 6,880W (5,917 Frig./h) y capacidad calorífica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52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nominal de 8,000W (6,880 Kcal./h), alimentación monofásica 220V/I/50Hz. Coeficientes de eficiencia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52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energética estacional SEER/SCOP: A++/A+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12" w:type="dxa"/>
          </w:tcPr>
          <w:p>
            <w:pPr>
              <w:pStyle w:val="TableParagraph"/>
              <w:spacing w:line="194" w:lineRule="exact" w:before="8"/>
              <w:ind w:right="329"/>
              <w:jc w:val="center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2</w:t>
            </w:r>
          </w:p>
        </w:tc>
        <w:tc>
          <w:tcPr>
            <w:tcW w:w="1205" w:type="dxa"/>
          </w:tcPr>
          <w:p>
            <w:pPr>
              <w:pStyle w:val="TableParagraph"/>
              <w:spacing w:line="194" w:lineRule="exact" w:before="8"/>
              <w:ind w:right="289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30" w:type="dxa"/>
          </w:tcPr>
          <w:p>
            <w:pPr>
              <w:pStyle w:val="TableParagraph"/>
              <w:spacing w:line="194" w:lineRule="exact" w:before="8"/>
              <w:ind w:right="32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pa.</w:t>
            </w:r>
          </w:p>
        </w:tc>
        <w:tc>
          <w:tcPr>
            <w:tcW w:w="9252" w:type="dxa"/>
          </w:tcPr>
          <w:p>
            <w:pPr>
              <w:pStyle w:val="TableParagraph"/>
              <w:spacing w:line="199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Instalación de acondicionador de aire de tipo Split conductos sist. Partido de cond. Por aire. Montaje de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4"/>
              <w:ind w:right="157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525,20 €</w:t>
            </w:r>
          </w:p>
        </w:tc>
        <w:tc>
          <w:tcPr>
            <w:tcW w:w="1169" w:type="dxa"/>
          </w:tcPr>
          <w:p>
            <w:pPr>
              <w:pStyle w:val="TableParagraph"/>
              <w:spacing w:line="199" w:lineRule="exact" w:before="4"/>
              <w:ind w:right="35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525,20 €</w:t>
            </w:r>
          </w:p>
        </w:tc>
      </w:tr>
      <w:tr>
        <w:trPr>
          <w:trHeight w:val="218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52" w:type="dxa"/>
          </w:tcPr>
          <w:p>
            <w:pPr>
              <w:pStyle w:val="TableParagraph"/>
              <w:spacing w:line="197" w:lineRule="exact" w:before="1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Uds. Exterior e Interior, soporte de unidad exterior con silent-blocks, conexionados de la instalación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52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de interconexiones frigorífias y eléctricas de maniobra y control, conexionado de desagüe de condensación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52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de unidad interior en PVC, pequeño material, vacío, carga de refrigerante adicional, puesta en marcha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52" w:type="dxa"/>
          </w:tcPr>
          <w:p>
            <w:pPr>
              <w:pStyle w:val="TableParagraph"/>
              <w:spacing w:line="197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y pruebas.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5150" w:type="dxa"/>
            <w:gridSpan w:val="6"/>
          </w:tcPr>
          <w:p>
            <w:pPr>
              <w:pStyle w:val="TableParagraph"/>
              <w:spacing w:line="197" w:lineRule="exact" w:before="4"/>
              <w:ind w:left="2784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(Se ha supuesto que la pre-instalación frigorifica y electrica se encuentra en condiciones optimas para montar</w:t>
            </w: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52" w:type="dxa"/>
          </w:tcPr>
          <w:p>
            <w:pPr>
              <w:pStyle w:val="TableParagraph"/>
              <w:spacing w:line="197" w:lineRule="exact" w:before="4"/>
              <w:ind w:left="37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el equipo sin necesitar reformarla).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5150" w:type="dxa"/>
            <w:gridSpan w:val="6"/>
          </w:tcPr>
          <w:p>
            <w:pPr>
              <w:pStyle w:val="TableParagraph"/>
              <w:spacing w:line="197" w:lineRule="exact" w:before="4"/>
              <w:ind w:left="2784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(Se ha supuesto que la alimentación electrica a la unidad exterior esta montada asi como la protección de la</w:t>
            </w:r>
          </w:p>
        </w:tc>
      </w:tr>
      <w:tr>
        <w:trPr>
          <w:trHeight w:val="220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52" w:type="dxa"/>
          </w:tcPr>
          <w:p>
            <w:pPr>
              <w:pStyle w:val="TableParagraph"/>
              <w:spacing w:line="197" w:lineRule="exact" w:before="4"/>
              <w:ind w:left="37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</w:rPr>
              <w:t>linea en el cuadro electrico).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12" w:type="dxa"/>
          </w:tcPr>
          <w:p>
            <w:pPr>
              <w:pStyle w:val="TableParagraph"/>
              <w:spacing w:line="194" w:lineRule="exact" w:before="8"/>
              <w:ind w:right="329"/>
              <w:jc w:val="center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3</w:t>
            </w:r>
          </w:p>
        </w:tc>
        <w:tc>
          <w:tcPr>
            <w:tcW w:w="1205" w:type="dxa"/>
          </w:tcPr>
          <w:p>
            <w:pPr>
              <w:pStyle w:val="TableParagraph"/>
              <w:spacing w:line="194" w:lineRule="exact" w:before="8"/>
              <w:ind w:right="289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30" w:type="dxa"/>
          </w:tcPr>
          <w:p>
            <w:pPr>
              <w:pStyle w:val="TableParagraph"/>
              <w:spacing w:line="194" w:lineRule="exact" w:before="8"/>
              <w:ind w:right="32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pa.</w:t>
            </w:r>
          </w:p>
        </w:tc>
        <w:tc>
          <w:tcPr>
            <w:tcW w:w="9252" w:type="dxa"/>
          </w:tcPr>
          <w:p>
            <w:pPr>
              <w:pStyle w:val="TableParagraph"/>
              <w:spacing w:line="199" w:lineRule="exact" w:before="4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Emboquillado a conducto de impulsión fabricado en fibra de vidrio de 1" de espesor de tipo CLIMAVER</w:t>
            </w:r>
          </w:p>
        </w:tc>
        <w:tc>
          <w:tcPr>
            <w:tcW w:w="1982" w:type="dxa"/>
          </w:tcPr>
          <w:p>
            <w:pPr>
              <w:pStyle w:val="TableParagraph"/>
              <w:spacing w:line="199" w:lineRule="exact" w:before="4"/>
              <w:ind w:right="157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48,00 €</w:t>
            </w:r>
          </w:p>
        </w:tc>
        <w:tc>
          <w:tcPr>
            <w:tcW w:w="1169" w:type="dxa"/>
          </w:tcPr>
          <w:p>
            <w:pPr>
              <w:pStyle w:val="TableParagraph"/>
              <w:spacing w:line="199" w:lineRule="exact" w:before="4"/>
              <w:ind w:right="34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48,00 €</w:t>
            </w:r>
          </w:p>
        </w:tc>
      </w:tr>
      <w:tr>
        <w:trPr>
          <w:trHeight w:val="208" w:hRule="atLeast"/>
        </w:trPr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52" w:type="dxa"/>
          </w:tcPr>
          <w:p>
            <w:pPr>
              <w:pStyle w:val="TableParagraph"/>
              <w:spacing w:line="187" w:lineRule="exact" w:before="1"/>
              <w:ind w:left="37"/>
              <w:rPr>
                <w:sz w:val="18"/>
              </w:rPr>
            </w:pPr>
            <w:r>
              <w:rPr>
                <w:color w:val="272727"/>
                <w:sz w:val="18"/>
              </w:rPr>
              <w:t>plus o similar, acabado en lámina de aluminio por ambas caras.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1236"/>
        <w:gridCol w:w="605"/>
        <w:gridCol w:w="10003"/>
        <w:gridCol w:w="1291"/>
        <w:gridCol w:w="1109"/>
      </w:tblGrid>
      <w:tr>
        <w:trPr>
          <w:trHeight w:val="211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1" w:lineRule="exact"/>
              <w:ind w:left="36"/>
              <w:rPr>
                <w:b/>
                <w:sz w:val="18"/>
              </w:rPr>
            </w:pPr>
            <w:r>
              <w:rPr>
                <w:b/>
                <w:color w:val="272727"/>
                <w:sz w:val="18"/>
                <w:u w:val="single" w:color="272727"/>
              </w:rPr>
              <w:t>Sistema AIRZONE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07" w:type="dxa"/>
          </w:tcPr>
          <w:p>
            <w:pPr>
              <w:pStyle w:val="TableParagraph"/>
              <w:spacing w:line="194" w:lineRule="exact" w:before="9"/>
              <w:ind w:left="240"/>
              <w:rPr>
                <w:sz w:val="18"/>
              </w:rPr>
            </w:pPr>
            <w:r>
              <w:rPr>
                <w:color w:val="808080"/>
                <w:w w:val="99"/>
                <w:sz w:val="18"/>
              </w:rPr>
              <w:t>4</w:t>
            </w: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9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spacing w:line="194" w:lineRule="exact" w:before="9"/>
              <w:ind w:left="317"/>
              <w:rPr>
                <w:sz w:val="18"/>
              </w:rPr>
            </w:pPr>
            <w:r>
              <w:rPr>
                <w:color w:val="252525"/>
                <w:sz w:val="18"/>
              </w:rPr>
              <w:t>ud.</w:t>
            </w: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4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Sistema AIRZONE formado por todos los elementos necesarios para controlar 4 zonas, incluyendo rejillas</w:t>
            </w:r>
          </w:p>
        </w:tc>
        <w:tc>
          <w:tcPr>
            <w:tcW w:w="1291" w:type="dxa"/>
          </w:tcPr>
          <w:p>
            <w:pPr>
              <w:pStyle w:val="TableParagraph"/>
              <w:spacing w:line="199" w:lineRule="exact" w:before="4"/>
              <w:ind w:right="218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2.093,00 €</w:t>
            </w:r>
          </w:p>
        </w:tc>
        <w:tc>
          <w:tcPr>
            <w:tcW w:w="1109" w:type="dxa"/>
          </w:tcPr>
          <w:p>
            <w:pPr>
              <w:pStyle w:val="TableParagraph"/>
              <w:spacing w:line="199" w:lineRule="exact" w:before="4"/>
              <w:ind w:right="36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2.093,00 €</w:t>
            </w:r>
          </w:p>
        </w:tc>
      </w:tr>
      <w:tr>
        <w:trPr>
          <w:trHeight w:val="218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7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motorizadas de tipo 2x1 pata Impulsión y Retorno de aire, formado por los siguientes componentes: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8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4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Placa Centralita de sistema FLEXA 3.0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Pasarela de comunicación entre sistema Airzone y ud. General, Q-ADAPT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Termostato inteligente Color Airzone, modelo Blueface Blanco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3,00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3 ud. Termostato Inteligente Monocromo Think 8Z radio en Blanco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4,00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4 ud. Rejilla inteligente motorizada para impulsión de aire de zona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Webserver Airzone Cloud Ethernet/Wifi para control del sistema por Smartphone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ud. Compuerta de sobrepresión sistemas Airzone by-pass rectangular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194" w:lineRule="exact" w:before="6"/>
              <w:ind w:right="315"/>
              <w:jc w:val="right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1,00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03" w:type="dxa"/>
          </w:tcPr>
          <w:p>
            <w:pPr>
              <w:pStyle w:val="TableParagraph"/>
              <w:spacing w:line="199" w:lineRule="exact" w:before="1"/>
              <w:ind w:left="36"/>
              <w:rPr>
                <w:sz w:val="18"/>
              </w:rPr>
            </w:pPr>
            <w:r>
              <w:rPr>
                <w:color w:val="272727"/>
                <w:sz w:val="18"/>
              </w:rPr>
              <w:t>1 pa. Montaje y cableado de todo el sistema, incluso configuración y ajuste.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4" w:hRule="atLeast"/>
        </w:trPr>
        <w:tc>
          <w:tcPr>
            <w:tcW w:w="90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3" w:type="dxa"/>
            <w:shd w:val="clear" w:color="auto" w:fill="F1F1F1"/>
          </w:tcPr>
          <w:p>
            <w:pPr>
              <w:pStyle w:val="TableParagraph"/>
              <w:spacing w:before="21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SUMA</w:t>
            </w:r>
          </w:p>
        </w:tc>
        <w:tc>
          <w:tcPr>
            <w:tcW w:w="129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shd w:val="clear" w:color="auto" w:fill="F1F1F1"/>
          </w:tcPr>
          <w:p>
            <w:pPr>
              <w:pStyle w:val="TableParagraph"/>
              <w:spacing w:before="30"/>
              <w:ind w:right="34"/>
              <w:jc w:val="right"/>
              <w:rPr>
                <w:b/>
                <w:sz w:val="19"/>
              </w:rPr>
            </w:pPr>
            <w:r>
              <w:rPr>
                <w:b/>
                <w:color w:val="252525"/>
                <w:sz w:val="19"/>
              </w:rPr>
              <w:t>4.183,48 €</w:t>
            </w:r>
          </w:p>
        </w:tc>
      </w:tr>
      <w:tr>
        <w:trPr>
          <w:trHeight w:val="261" w:hRule="atLeast"/>
        </w:trPr>
        <w:tc>
          <w:tcPr>
            <w:tcW w:w="90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3" w:type="dxa"/>
            <w:shd w:val="clear" w:color="auto" w:fill="F1F1F1"/>
          </w:tcPr>
          <w:p>
            <w:pPr>
              <w:pStyle w:val="TableParagraph"/>
              <w:spacing w:line="225" w:lineRule="exact" w:before="16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IVA</w:t>
            </w:r>
          </w:p>
        </w:tc>
        <w:tc>
          <w:tcPr>
            <w:tcW w:w="1291" w:type="dxa"/>
            <w:shd w:val="clear" w:color="auto" w:fill="F1F1F1"/>
          </w:tcPr>
          <w:p>
            <w:pPr>
              <w:pStyle w:val="TableParagraph"/>
              <w:spacing w:line="209" w:lineRule="exact" w:before="32"/>
              <w:ind w:right="210"/>
              <w:jc w:val="right"/>
              <w:rPr>
                <w:b/>
                <w:sz w:val="19"/>
              </w:rPr>
            </w:pPr>
            <w:r>
              <w:rPr>
                <w:b/>
                <w:color w:val="252525"/>
                <w:w w:val="95"/>
                <w:sz w:val="19"/>
              </w:rPr>
              <w:t>21,00%</w:t>
            </w:r>
          </w:p>
        </w:tc>
        <w:tc>
          <w:tcPr>
            <w:tcW w:w="1109" w:type="dxa"/>
            <w:shd w:val="clear" w:color="auto" w:fill="F1F1F1"/>
          </w:tcPr>
          <w:p>
            <w:pPr>
              <w:pStyle w:val="TableParagraph"/>
              <w:spacing w:line="209" w:lineRule="exact" w:before="32"/>
              <w:ind w:right="34"/>
              <w:jc w:val="right"/>
              <w:rPr>
                <w:b/>
                <w:sz w:val="19"/>
              </w:rPr>
            </w:pPr>
            <w:r>
              <w:rPr>
                <w:b/>
                <w:color w:val="252525"/>
                <w:sz w:val="19"/>
              </w:rPr>
              <w:t>878,53 €</w:t>
            </w:r>
          </w:p>
        </w:tc>
      </w:tr>
      <w:tr>
        <w:trPr>
          <w:trHeight w:val="264" w:hRule="atLeast"/>
        </w:trPr>
        <w:tc>
          <w:tcPr>
            <w:tcW w:w="907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3" w:type="dxa"/>
            <w:shd w:val="clear" w:color="auto" w:fill="81868B"/>
          </w:tcPr>
          <w:p>
            <w:pPr>
              <w:pStyle w:val="TableParagraph"/>
              <w:spacing w:before="9"/>
              <w:ind w:right="222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 OFERTA S.E.U.O. (IVA Incluido)</w:t>
            </w:r>
          </w:p>
        </w:tc>
        <w:tc>
          <w:tcPr>
            <w:tcW w:w="1291" w:type="dxa"/>
            <w:shd w:val="clear" w:color="auto" w:fill="81868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shd w:val="clear" w:color="auto" w:fill="81868B"/>
          </w:tcPr>
          <w:p>
            <w:pPr>
              <w:pStyle w:val="TableParagraph"/>
              <w:spacing w:before="9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5.062,01 €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506" w:footer="0" w:top="1120" w:bottom="0" w:left="760" w:right="380"/>
        </w:sectPr>
      </w:pPr>
    </w:p>
    <w:p>
      <w:pPr>
        <w:pStyle w:val="BodyText"/>
        <w:spacing w:line="36" w:lineRule="exact"/>
        <w:ind w:left="251"/>
        <w:rPr>
          <w:sz w:val="3"/>
        </w:rPr>
      </w:pPr>
      <w:r>
        <w:rPr>
          <w:position w:val="0"/>
          <w:sz w:val="3"/>
        </w:rPr>
        <w:pict>
          <v:group style="width:758.2pt;height:1.75pt;mso-position-horizontal-relative:char;mso-position-vertical-relative:line" coordorigin="0,0" coordsize="15164,35">
            <v:line style="position:absolute" from="0,17" to="15163,17" stroked="true" strokeweight="1.704pt" strokecolor="#80808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Heading1"/>
      </w:pPr>
      <w:r>
        <w:rPr>
          <w:color w:val="252525"/>
          <w:w w:val="105"/>
        </w:rPr>
        <w:t>Instalaciones, Soluciones y Proyectos de Acondicionamiento y Climatización</w:t>
      </w:r>
    </w:p>
    <w:p>
      <w:pPr>
        <w:pStyle w:val="BodyText"/>
        <w:spacing w:line="288" w:lineRule="auto" w:before="37"/>
        <w:ind w:left="307" w:right="8076"/>
      </w:pPr>
      <w:r>
        <w:rPr>
          <w:color w:val="252525"/>
        </w:rPr>
        <w:t>Acoin y Clima, S.L. ; C/ Villajimena, 79 Posterior ; 28032 Madrid ; España Teléfono: 917762352 ; Fax: 913688426 ; Móvil: 619259826</w:t>
      </w:r>
    </w:p>
    <w:p>
      <w:pPr>
        <w:pStyle w:val="BodyText"/>
        <w:spacing w:before="17"/>
        <w:ind w:left="307"/>
      </w:pPr>
      <w:r>
        <w:rPr/>
        <w:pict>
          <v:shape style="position:absolute;margin-left:704.099976pt;margin-top:.687897pt;width:113.65pt;height:10.6pt;mso-position-horizontal-relative:page;mso-position-vertical-relative:paragraph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1"/>
                    <w:gridCol w:w="1321"/>
                  </w:tblGrid>
                  <w:tr>
                    <w:trPr>
                      <w:trHeight w:val="211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Fecha:</w:t>
                        </w: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03/02/2019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hyperlink r:id="rId6">
        <w:r>
          <w:rPr>
            <w:color w:val="252525"/>
          </w:rPr>
          <w:t>info@acoinyclima.com </w:t>
        </w:r>
      </w:hyperlink>
      <w:r>
        <w:rPr>
          <w:color w:val="252525"/>
        </w:rPr>
        <w:t>; </w:t>
      </w:r>
      <w:hyperlink r:id="rId7">
        <w:r>
          <w:rPr>
            <w:color w:val="252525"/>
          </w:rPr>
          <w:t>www.acoinyclima.com</w:t>
        </w:r>
      </w:hyperlink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5" w:hRule="atLeast"/>
        </w:trPr>
        <w:tc>
          <w:tcPr>
            <w:tcW w:w="15154" w:type="dxa"/>
            <w:shd w:val="clear" w:color="auto" w:fill="587690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Ref.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Oferta:</w:t>
              <w:tab/>
              <w:t>P19016 Split Conductos Vivienda en Torrejón de Ardoz -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Madrid</w:t>
            </w:r>
          </w:p>
        </w:tc>
      </w:tr>
    </w:tbl>
    <w:p>
      <w:pPr>
        <w:pStyle w:val="BodyText"/>
        <w:spacing w:before="6" w:after="1"/>
        <w:rPr>
          <w:sz w:val="23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6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Cliente:</w:t>
              <w:tab/>
              <w:t>Pedro Luis Suarez; Tf.- ;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hyperlink r:id="rId8">
              <w:r>
                <w:rPr>
                  <w:b/>
                  <w:color w:val="252525"/>
                  <w:sz w:val="20"/>
                </w:rPr>
                <w:t>petersuarez_26@hotmail.com</w:t>
              </w:r>
            </w:hyperlink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Descripción:</w:t>
              <w:tab/>
              <w:t>Climatización de Vivienda mediante Split Conductos Inverter + Sistema de Zonificación AIRZONE para 4</w:t>
            </w:r>
            <w:r>
              <w:rPr>
                <w:b/>
                <w:color w:val="252525"/>
                <w:spacing w:val="-25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zonas</w:t>
            </w:r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Realizado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por:</w:t>
              <w:tab/>
              <w:t>Narciso Carrasco - 696936624 -</w:t>
            </w:r>
            <w:r>
              <w:rPr>
                <w:b/>
                <w:color w:val="252525"/>
                <w:spacing w:val="-4"/>
                <w:sz w:val="20"/>
              </w:rPr>
              <w:t> </w:t>
            </w:r>
            <w:hyperlink r:id="rId9">
              <w:r>
                <w:rPr>
                  <w:b/>
                  <w:color w:val="252525"/>
                  <w:sz w:val="20"/>
                </w:rPr>
                <w:t>narciso@acoinyclima.com</w:t>
              </w:r>
            </w:hyperlink>
          </w:p>
        </w:tc>
      </w:tr>
    </w:tbl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1204"/>
        <w:gridCol w:w="2840"/>
        <w:gridCol w:w="5565"/>
        <w:gridCol w:w="3457"/>
        <w:gridCol w:w="1169"/>
      </w:tblGrid>
      <w:tr>
        <w:trPr>
          <w:trHeight w:val="264" w:hRule="atLeast"/>
        </w:trPr>
        <w:tc>
          <w:tcPr>
            <w:tcW w:w="912" w:type="dxa"/>
            <w:shd w:val="clear" w:color="auto" w:fill="81868B"/>
          </w:tcPr>
          <w:p>
            <w:pPr>
              <w:pStyle w:val="TableParagraph"/>
              <w:spacing w:before="9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Pos.</w:t>
            </w:r>
          </w:p>
        </w:tc>
        <w:tc>
          <w:tcPr>
            <w:tcW w:w="1204" w:type="dxa"/>
            <w:shd w:val="clear" w:color="auto" w:fill="81868B"/>
          </w:tcPr>
          <w:p>
            <w:pPr>
              <w:pStyle w:val="TableParagraph"/>
              <w:spacing w:before="9"/>
              <w:ind w:left="4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Cant.</w:t>
            </w:r>
          </w:p>
        </w:tc>
        <w:tc>
          <w:tcPr>
            <w:tcW w:w="2840" w:type="dxa"/>
            <w:shd w:val="clear" w:color="auto" w:fill="81868B"/>
          </w:tcPr>
          <w:p>
            <w:pPr>
              <w:pStyle w:val="TableParagraph"/>
              <w:spacing w:before="9"/>
              <w:ind w:left="2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ud.</w:t>
            </w:r>
          </w:p>
        </w:tc>
        <w:tc>
          <w:tcPr>
            <w:tcW w:w="5565" w:type="dxa"/>
            <w:shd w:val="clear" w:color="auto" w:fill="81868B"/>
          </w:tcPr>
          <w:p>
            <w:pPr>
              <w:pStyle w:val="TableParagraph"/>
              <w:spacing w:before="9"/>
              <w:ind w:left="2229" w:right="23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Concepto</w:t>
            </w:r>
          </w:p>
        </w:tc>
        <w:tc>
          <w:tcPr>
            <w:tcW w:w="3457" w:type="dxa"/>
            <w:shd w:val="clear" w:color="auto" w:fill="81868B"/>
          </w:tcPr>
          <w:p>
            <w:pPr>
              <w:pStyle w:val="TableParagraph"/>
              <w:spacing w:before="9"/>
              <w:ind w:right="15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Venta/ud.</w:t>
            </w:r>
          </w:p>
        </w:tc>
        <w:tc>
          <w:tcPr>
            <w:tcW w:w="1169" w:type="dxa"/>
            <w:shd w:val="clear" w:color="auto" w:fill="81868B"/>
          </w:tcPr>
          <w:p>
            <w:pPr>
              <w:pStyle w:val="TableParagraph"/>
              <w:spacing w:before="9"/>
              <w:ind w:left="16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Venta/Tot.</w:t>
            </w: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spacing w:before="0"/>
        <w:ind w:left="305" w:right="0" w:firstLine="0"/>
        <w:jc w:val="left"/>
        <w:rPr>
          <w:b/>
          <w:sz w:val="18"/>
        </w:rPr>
      </w:pPr>
      <w:r>
        <w:rPr>
          <w:b/>
          <w:color w:val="41464B"/>
          <w:sz w:val="18"/>
          <w:u w:val="single" w:color="41464B"/>
        </w:rPr>
        <w:t>Notas particulares:</w:t>
      </w:r>
    </w:p>
    <w:p>
      <w:pPr>
        <w:pStyle w:val="BodyText"/>
        <w:spacing w:before="2"/>
        <w:rPr>
          <w:b/>
          <w:sz w:val="26"/>
        </w:rPr>
      </w:pPr>
    </w:p>
    <w:tbl>
      <w:tblPr>
        <w:tblW w:w="0" w:type="auto"/>
        <w:jc w:val="left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2"/>
      </w:tblGrid>
      <w:tr>
        <w:trPr>
          <w:trHeight w:val="208" w:hRule="atLeast"/>
        </w:trPr>
        <w:tc>
          <w:tcPr>
            <w:tcW w:w="1455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3" w:val="left" w:leader="none"/>
              </w:tabs>
              <w:spacing w:line="189" w:lineRule="exact" w:before="0" w:after="0"/>
              <w:ind w:left="312" w:right="0" w:hanging="112"/>
              <w:jc w:val="left"/>
              <w:rPr>
                <w:sz w:val="18"/>
              </w:rPr>
            </w:pPr>
            <w:r>
              <w:rPr>
                <w:color w:val="41464B"/>
                <w:sz w:val="18"/>
              </w:rPr>
              <w:t>Quedan pendientes de</w:t>
            </w:r>
            <w:r>
              <w:rPr>
                <w:color w:val="41464B"/>
                <w:spacing w:val="1"/>
                <w:sz w:val="18"/>
              </w:rPr>
              <w:t> </w:t>
            </w:r>
            <w:r>
              <w:rPr>
                <w:color w:val="41464B"/>
                <w:sz w:val="18"/>
              </w:rPr>
              <w:t>valoración:</w:t>
            </w:r>
          </w:p>
        </w:tc>
      </w:tr>
      <w:tr>
        <w:trPr>
          <w:trHeight w:val="441" w:hRule="atLeast"/>
        </w:trPr>
        <w:tc>
          <w:tcPr>
            <w:tcW w:w="14552" w:type="dxa"/>
          </w:tcPr>
          <w:p>
            <w:pPr>
              <w:pStyle w:val="TableParagraph"/>
              <w:spacing w:before="1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Ayudas de albañilería que fueran requeridas y no hayan sido valoradas, tales como medios de protección de las instalaciones y enseres</w:t>
            </w:r>
          </w:p>
          <w:p>
            <w:pPr>
              <w:pStyle w:val="TableParagraph"/>
              <w:spacing w:line="197" w:lineRule="exact" w:before="16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existentes, apertura y cierre de rozas y pasos de instalaciones en muros, tabiques y forjados, desescombrado, creación de falsos techos y registros,</w:t>
            </w:r>
          </w:p>
        </w:tc>
      </w:tr>
      <w:tr>
        <w:trPr>
          <w:trHeight w:val="220" w:hRule="atLeast"/>
        </w:trPr>
        <w:tc>
          <w:tcPr>
            <w:tcW w:w="14552" w:type="dxa"/>
          </w:tcPr>
          <w:p>
            <w:pPr>
              <w:pStyle w:val="TableParagraph"/>
              <w:spacing w:line="19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Punto de conexión para los desagúes de las unidades interiores y exteriores.</w:t>
            </w:r>
          </w:p>
        </w:tc>
      </w:tr>
      <w:tr>
        <w:trPr>
          <w:trHeight w:val="221" w:hRule="atLeast"/>
        </w:trPr>
        <w:tc>
          <w:tcPr>
            <w:tcW w:w="14552" w:type="dxa"/>
          </w:tcPr>
          <w:p>
            <w:pPr>
              <w:pStyle w:val="TableParagraph"/>
              <w:spacing w:line="19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Acometidas eléctricas de fuerza a las unidades exteriores a pié de máquina, con sus correspondientes protecciones diferencial y magneto-térmicas en cuadro eléctrico.</w:t>
            </w:r>
          </w:p>
        </w:tc>
      </w:tr>
      <w:tr>
        <w:trPr>
          <w:trHeight w:val="210" w:hRule="atLeast"/>
        </w:trPr>
        <w:tc>
          <w:tcPr>
            <w:tcW w:w="14552" w:type="dxa"/>
          </w:tcPr>
          <w:p>
            <w:pPr>
              <w:pStyle w:val="TableParagraph"/>
              <w:spacing w:line="18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Boletines y/o memorias técnicas, legalizaciones, proyectos técnicos y sus visados, tasas, permisos y licencias que fueran necesarios y/o requeridos por la propiedad.</w:t>
            </w:r>
          </w:p>
        </w:tc>
      </w:tr>
    </w:tbl>
    <w:p>
      <w:pPr>
        <w:spacing w:after="0" w:line="187" w:lineRule="exact"/>
        <w:rPr>
          <w:sz w:val="18"/>
        </w:rPr>
        <w:sectPr>
          <w:pgSz w:w="16840" w:h="11910" w:orient="landscape"/>
          <w:pgMar w:header="506" w:footer="0" w:top="1120" w:bottom="280" w:left="760" w:right="380"/>
        </w:sectPr>
      </w:pPr>
    </w:p>
    <w:p>
      <w:pPr>
        <w:pStyle w:val="BodyText"/>
        <w:spacing w:line="36" w:lineRule="exact"/>
        <w:ind w:left="251"/>
        <w:rPr>
          <w:sz w:val="3"/>
        </w:rPr>
      </w:pPr>
      <w:r>
        <w:rPr>
          <w:position w:val="0"/>
          <w:sz w:val="3"/>
        </w:rPr>
        <w:pict>
          <v:group style="width:758.2pt;height:1.75pt;mso-position-horizontal-relative:char;mso-position-vertical-relative:line" coordorigin="0,0" coordsize="15164,35">
            <v:line style="position:absolute" from="0,17" to="15163,17" stroked="true" strokeweight="1.704pt" strokecolor="#80808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Heading1"/>
      </w:pPr>
      <w:r>
        <w:rPr>
          <w:color w:val="252525"/>
          <w:w w:val="105"/>
        </w:rPr>
        <w:t>Instalaciones, Soluciones y Proyectos de Acondicionamiento y Climatización</w:t>
      </w:r>
    </w:p>
    <w:p>
      <w:pPr>
        <w:pStyle w:val="BodyText"/>
        <w:spacing w:line="288" w:lineRule="auto" w:before="37"/>
        <w:ind w:left="307" w:right="8076"/>
      </w:pPr>
      <w:r>
        <w:rPr>
          <w:color w:val="252525"/>
        </w:rPr>
        <w:t>Acoin y Clima, S.L. ; C/ Villajimena, 79 Posterior ; 28032 Madrid ; España Teléfono: 917762352 ; Fax: 913688426 ; Móvil: 619259826</w:t>
      </w:r>
    </w:p>
    <w:p>
      <w:pPr>
        <w:pStyle w:val="BodyText"/>
        <w:spacing w:before="17"/>
        <w:ind w:left="307"/>
      </w:pPr>
      <w:r>
        <w:rPr/>
        <w:pict>
          <v:shape style="position:absolute;margin-left:704.099976pt;margin-top:.687897pt;width:113.65pt;height:10.6pt;mso-position-horizontal-relative:page;mso-position-vertical-relative:paragraph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1"/>
                    <w:gridCol w:w="1321"/>
                  </w:tblGrid>
                  <w:tr>
                    <w:trPr>
                      <w:trHeight w:val="211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Fecha:</w:t>
                        </w: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03/02/2019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hyperlink r:id="rId6">
        <w:r>
          <w:rPr>
            <w:color w:val="252525"/>
          </w:rPr>
          <w:t>info@acoinyclima.com </w:t>
        </w:r>
      </w:hyperlink>
      <w:r>
        <w:rPr>
          <w:color w:val="252525"/>
        </w:rPr>
        <w:t>; </w:t>
      </w:r>
      <w:hyperlink r:id="rId7">
        <w:r>
          <w:rPr>
            <w:color w:val="252525"/>
          </w:rPr>
          <w:t>www.acoinyclima.com</w:t>
        </w:r>
      </w:hyperlink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5" w:hRule="atLeast"/>
        </w:trPr>
        <w:tc>
          <w:tcPr>
            <w:tcW w:w="15154" w:type="dxa"/>
            <w:shd w:val="clear" w:color="auto" w:fill="587690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Ref.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Oferta:</w:t>
              <w:tab/>
              <w:t>P19016 Split Conductos Vivienda en Torrejón de Ardoz -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Madrid</w:t>
            </w:r>
          </w:p>
        </w:tc>
      </w:tr>
    </w:tbl>
    <w:p>
      <w:pPr>
        <w:pStyle w:val="BodyText"/>
        <w:spacing w:before="6" w:after="1"/>
        <w:rPr>
          <w:sz w:val="23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6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Cliente:</w:t>
              <w:tab/>
              <w:t>Pedro Luis Suarez; Tf.- ;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hyperlink r:id="rId8">
              <w:r>
                <w:rPr>
                  <w:b/>
                  <w:color w:val="252525"/>
                  <w:sz w:val="20"/>
                </w:rPr>
                <w:t>petersuarez_26@hotmail.com</w:t>
              </w:r>
            </w:hyperlink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Descripción:</w:t>
              <w:tab/>
              <w:t>Climatización de Vivienda mediante Split Conductos Inverter + Sistema de Zonificación AIRZONE para 4</w:t>
            </w:r>
            <w:r>
              <w:rPr>
                <w:b/>
                <w:color w:val="252525"/>
                <w:spacing w:val="-25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zonas</w:t>
            </w:r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Realizado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por:</w:t>
              <w:tab/>
              <w:t>Narciso Carrasco - 696936624 -</w:t>
            </w:r>
            <w:r>
              <w:rPr>
                <w:b/>
                <w:color w:val="252525"/>
                <w:spacing w:val="-4"/>
                <w:sz w:val="20"/>
              </w:rPr>
              <w:t> </w:t>
            </w:r>
            <w:hyperlink r:id="rId9">
              <w:r>
                <w:rPr>
                  <w:b/>
                  <w:color w:val="252525"/>
                  <w:sz w:val="20"/>
                </w:rPr>
                <w:t>narciso@acoinyclima.com</w:t>
              </w:r>
            </w:hyperlink>
          </w:p>
        </w:tc>
      </w:tr>
    </w:tbl>
    <w:p>
      <w:pPr>
        <w:pStyle w:val="BodyText"/>
        <w:spacing w:before="11"/>
        <w:rPr>
          <w:sz w:val="24"/>
        </w:rPr>
      </w:pPr>
    </w:p>
    <w:p>
      <w:pPr>
        <w:spacing w:before="0"/>
        <w:ind w:left="305" w:right="0" w:firstLine="0"/>
        <w:jc w:val="left"/>
        <w:rPr>
          <w:b/>
          <w:sz w:val="18"/>
        </w:rPr>
      </w:pPr>
      <w:r>
        <w:rPr>
          <w:b/>
          <w:color w:val="41464B"/>
          <w:sz w:val="18"/>
          <w:u w:val="single" w:color="41464B"/>
        </w:rPr>
        <w:t>Notas generales de las ofertas:</w:t>
      </w:r>
    </w:p>
    <w:p>
      <w:pPr>
        <w:pStyle w:val="BodyText"/>
        <w:spacing w:before="8"/>
        <w:rPr>
          <w:b/>
          <w:sz w:val="15"/>
        </w:rPr>
      </w:pPr>
    </w:p>
    <w:tbl>
      <w:tblPr>
        <w:tblW w:w="0" w:type="auto"/>
        <w:jc w:val="left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2"/>
      </w:tblGrid>
      <w:tr>
        <w:trPr>
          <w:trHeight w:val="210" w:hRule="atLeast"/>
        </w:trPr>
        <w:tc>
          <w:tcPr>
            <w:tcW w:w="1539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3" w:val="left" w:leader="none"/>
              </w:tabs>
              <w:spacing w:line="191" w:lineRule="exact" w:before="0" w:after="0"/>
              <w:ind w:left="312" w:right="0" w:hanging="112"/>
              <w:jc w:val="left"/>
              <w:rPr>
                <w:sz w:val="18"/>
              </w:rPr>
            </w:pPr>
            <w:r>
              <w:rPr>
                <w:color w:val="41464B"/>
                <w:sz w:val="18"/>
              </w:rPr>
              <w:t>Todas las ofertas incluyen el IVA desglosado y el total de la</w:t>
            </w:r>
            <w:r>
              <w:rPr>
                <w:color w:val="41464B"/>
                <w:spacing w:val="2"/>
                <w:sz w:val="18"/>
              </w:rPr>
              <w:t> </w:t>
            </w:r>
            <w:r>
              <w:rPr>
                <w:color w:val="41464B"/>
                <w:sz w:val="18"/>
              </w:rPr>
              <w:t>oferta.</w:t>
            </w:r>
          </w:p>
        </w:tc>
      </w:tr>
      <w:tr>
        <w:trPr>
          <w:trHeight w:val="220" w:hRule="atLeast"/>
        </w:trPr>
        <w:tc>
          <w:tcPr>
            <w:tcW w:w="1539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3" w:val="left" w:leader="none"/>
              </w:tabs>
              <w:spacing w:line="197" w:lineRule="exact" w:before="4" w:after="0"/>
              <w:ind w:left="312" w:right="0" w:hanging="112"/>
              <w:jc w:val="left"/>
              <w:rPr>
                <w:sz w:val="18"/>
              </w:rPr>
            </w:pPr>
            <w:r>
              <w:rPr>
                <w:color w:val="41464B"/>
                <w:sz w:val="18"/>
              </w:rPr>
              <w:t>Forma de pago:</w:t>
            </w:r>
          </w:p>
        </w:tc>
      </w:tr>
      <w:tr>
        <w:trPr>
          <w:trHeight w:val="220" w:hRule="atLeast"/>
        </w:trPr>
        <w:tc>
          <w:tcPr>
            <w:tcW w:w="15392" w:type="dxa"/>
          </w:tcPr>
          <w:p>
            <w:pPr>
              <w:pStyle w:val="TableParagraph"/>
              <w:spacing w:line="19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- 35% a la contratación de la obra</w:t>
            </w:r>
          </w:p>
        </w:tc>
      </w:tr>
      <w:tr>
        <w:trPr>
          <w:trHeight w:val="217" w:hRule="atLeast"/>
        </w:trPr>
        <w:tc>
          <w:tcPr>
            <w:tcW w:w="15392" w:type="dxa"/>
          </w:tcPr>
          <w:p>
            <w:pPr>
              <w:pStyle w:val="TableParagraph"/>
              <w:spacing w:line="193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- 65% a la terminación de la obra y puesta en marcha de la instalación, caso que la obra tenga una duración menor de 1 mes desde el inicio de la misma.</w:t>
            </w:r>
          </w:p>
        </w:tc>
      </w:tr>
      <w:tr>
        <w:trPr>
          <w:trHeight w:val="440" w:hRule="atLeast"/>
        </w:trPr>
        <w:tc>
          <w:tcPr>
            <w:tcW w:w="15392" w:type="dxa"/>
          </w:tcPr>
          <w:p>
            <w:pPr>
              <w:pStyle w:val="TableParagraph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Certificaciones mensuales s/ ejecutado, y final a la terminación de la obra y puesta en marcha de la instalación, en el caso de que la obra tenga una duración mayor de 1 mes</w:t>
            </w:r>
          </w:p>
          <w:p>
            <w:pPr>
              <w:pStyle w:val="TableParagraph"/>
              <w:spacing w:line="197" w:lineRule="exact" w:before="16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desde el inicio de la misma.</w:t>
            </w:r>
          </w:p>
        </w:tc>
      </w:tr>
      <w:tr>
        <w:trPr>
          <w:trHeight w:val="448" w:hRule="atLeast"/>
        </w:trPr>
        <w:tc>
          <w:tcPr>
            <w:tcW w:w="1539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3" w:val="left" w:leader="none"/>
              </w:tabs>
              <w:spacing w:line="240" w:lineRule="auto" w:before="4" w:after="0"/>
              <w:ind w:left="312" w:right="0" w:hanging="112"/>
              <w:jc w:val="left"/>
              <w:rPr>
                <w:sz w:val="18"/>
              </w:rPr>
            </w:pPr>
            <w:r>
              <w:rPr>
                <w:color w:val="41464B"/>
                <w:sz w:val="18"/>
              </w:rPr>
              <w:t>Los precios de los equipos, materiales e instalaciones se han calculado a partir de las tarifas de los fabricantes y proveedores vigentes en el momento de su elaboración, y serán</w:t>
            </w:r>
            <w:r>
              <w:rPr>
                <w:color w:val="41464B"/>
                <w:spacing w:val="20"/>
                <w:sz w:val="18"/>
              </w:rPr>
              <w:t> </w:t>
            </w:r>
            <w:r>
              <w:rPr>
                <w:color w:val="41464B"/>
                <w:sz w:val="18"/>
              </w:rPr>
              <w:t>válidos</w:t>
            </w:r>
          </w:p>
          <w:p>
            <w:pPr>
              <w:pStyle w:val="TableParagraph"/>
              <w:spacing w:line="200" w:lineRule="exact" w:before="16"/>
              <w:ind w:left="200"/>
              <w:rPr>
                <w:sz w:val="18"/>
              </w:rPr>
            </w:pPr>
            <w:r>
              <w:rPr>
                <w:color w:val="41464B"/>
                <w:sz w:val="18"/>
              </w:rPr>
              <w:t>hasta la publicación y entrada en vigor de nuevas tarifas, aplicandose en cualquier caso las tarifas que estén vigentes en el momento de la contratación.</w:t>
            </w:r>
          </w:p>
        </w:tc>
      </w:tr>
      <w:tr>
        <w:trPr>
          <w:trHeight w:val="220" w:hRule="atLeast"/>
        </w:trPr>
        <w:tc>
          <w:tcPr>
            <w:tcW w:w="1539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3" w:val="left" w:leader="none"/>
              </w:tabs>
              <w:spacing w:line="193" w:lineRule="exact" w:before="7" w:after="0"/>
              <w:ind w:left="312" w:right="0" w:hanging="112"/>
              <w:jc w:val="left"/>
              <w:rPr>
                <w:sz w:val="18"/>
              </w:rPr>
            </w:pPr>
            <w:r>
              <w:rPr>
                <w:color w:val="41464B"/>
                <w:sz w:val="18"/>
              </w:rPr>
              <w:t>Los precios de las ofertas tienen una validez, con carácter general, de 1 mes desde la realización de las mismas salvo, especificación</w:t>
            </w:r>
            <w:r>
              <w:rPr>
                <w:color w:val="41464B"/>
                <w:spacing w:val="10"/>
                <w:sz w:val="18"/>
              </w:rPr>
              <w:t> </w:t>
            </w:r>
            <w:r>
              <w:rPr>
                <w:color w:val="41464B"/>
                <w:sz w:val="18"/>
              </w:rPr>
              <w:t>particular.</w:t>
            </w:r>
          </w:p>
        </w:tc>
      </w:tr>
      <w:tr>
        <w:trPr>
          <w:trHeight w:val="440" w:hRule="atLeast"/>
        </w:trPr>
        <w:tc>
          <w:tcPr>
            <w:tcW w:w="1539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3" w:val="left" w:leader="none"/>
              </w:tabs>
              <w:spacing w:line="240" w:lineRule="auto" w:before="0" w:after="0"/>
              <w:ind w:left="312" w:right="0" w:hanging="112"/>
              <w:jc w:val="left"/>
              <w:rPr>
                <w:sz w:val="18"/>
              </w:rPr>
            </w:pPr>
            <w:r>
              <w:rPr>
                <w:color w:val="41464B"/>
                <w:sz w:val="18"/>
              </w:rPr>
              <w:t>Los precios incluyen el transporte y acarreo de las máquinas, equipos, materiales y personal que sea necesario para la correcta realización de los trabajos ofertados, dentro de</w:t>
            </w:r>
            <w:r>
              <w:rPr>
                <w:color w:val="41464B"/>
                <w:spacing w:val="14"/>
                <w:sz w:val="18"/>
              </w:rPr>
              <w:t> </w:t>
            </w:r>
            <w:r>
              <w:rPr>
                <w:color w:val="41464B"/>
                <w:sz w:val="18"/>
              </w:rPr>
              <w:t>la</w:t>
            </w:r>
          </w:p>
          <w:p>
            <w:pPr>
              <w:pStyle w:val="TableParagraph"/>
              <w:spacing w:line="197" w:lineRule="exact" w:before="16"/>
              <w:ind w:left="200"/>
              <w:rPr>
                <w:sz w:val="18"/>
              </w:rPr>
            </w:pPr>
            <w:r>
              <w:rPr>
                <w:color w:val="41464B"/>
                <w:sz w:val="18"/>
              </w:rPr>
              <w:t>Comunidad de Madrid (Otras localidades consultar).</w:t>
            </w:r>
          </w:p>
        </w:tc>
      </w:tr>
      <w:tr>
        <w:trPr>
          <w:trHeight w:val="447" w:hRule="atLeast"/>
        </w:trPr>
        <w:tc>
          <w:tcPr>
            <w:tcW w:w="1539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13" w:val="left" w:leader="none"/>
              </w:tabs>
              <w:spacing w:line="240" w:lineRule="auto" w:before="4" w:after="0"/>
              <w:ind w:left="312" w:right="0" w:hanging="112"/>
              <w:jc w:val="left"/>
              <w:rPr>
                <w:sz w:val="18"/>
              </w:rPr>
            </w:pPr>
            <w:r>
              <w:rPr>
                <w:color w:val="41464B"/>
                <w:sz w:val="18"/>
              </w:rPr>
              <w:t>Los precios incluyen exclusivamente las partidas relacionas las ofertas, en cantidad y calidad descritas, quedando pendiente de valoración todas aquellas partidas que no hayan</w:t>
            </w:r>
            <w:r>
              <w:rPr>
                <w:color w:val="41464B"/>
                <w:spacing w:val="14"/>
                <w:sz w:val="18"/>
              </w:rPr>
              <w:t> </w:t>
            </w:r>
            <w:r>
              <w:rPr>
                <w:color w:val="41464B"/>
                <w:sz w:val="18"/>
              </w:rPr>
              <w:t>sido</w:t>
            </w:r>
          </w:p>
          <w:p>
            <w:pPr>
              <w:pStyle w:val="TableParagraph"/>
              <w:spacing w:line="200" w:lineRule="exact" w:before="16"/>
              <w:ind w:left="200"/>
              <w:rPr>
                <w:sz w:val="18"/>
              </w:rPr>
            </w:pPr>
            <w:r>
              <w:rPr>
                <w:color w:val="41464B"/>
                <w:sz w:val="18"/>
              </w:rPr>
              <w:t>expresamente relacionadas, así como aquellas partidas que fueran solicitadas como adcionales y no hayan sido especificadas, las cuales serán motivo de oferta particular.</w:t>
            </w:r>
          </w:p>
        </w:tc>
      </w:tr>
      <w:tr>
        <w:trPr>
          <w:trHeight w:val="224" w:hRule="atLeast"/>
        </w:trPr>
        <w:tc>
          <w:tcPr>
            <w:tcW w:w="1539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3" w:val="left" w:leader="none"/>
              </w:tabs>
              <w:spacing w:line="197" w:lineRule="exact" w:before="7" w:after="0"/>
              <w:ind w:left="312" w:right="0" w:hanging="112"/>
              <w:jc w:val="left"/>
              <w:rPr>
                <w:sz w:val="18"/>
              </w:rPr>
            </w:pPr>
            <w:r>
              <w:rPr>
                <w:color w:val="41464B"/>
                <w:sz w:val="18"/>
              </w:rPr>
              <w:t>Todos los equipos, montajes e instalaciones tienen garantía total en mano de obra y componentes por 24 Meses desde la fecha de la fecha de puesta en</w:t>
            </w:r>
            <w:r>
              <w:rPr>
                <w:color w:val="41464B"/>
                <w:spacing w:val="9"/>
                <w:sz w:val="18"/>
              </w:rPr>
              <w:t> </w:t>
            </w:r>
            <w:r>
              <w:rPr>
                <w:color w:val="41464B"/>
                <w:sz w:val="18"/>
              </w:rPr>
              <w:t>marcha.</w:t>
            </w:r>
          </w:p>
        </w:tc>
      </w:tr>
      <w:tr>
        <w:trPr>
          <w:trHeight w:val="218" w:hRule="atLeast"/>
        </w:trPr>
        <w:tc>
          <w:tcPr>
            <w:tcW w:w="1539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13" w:val="left" w:leader="none"/>
              </w:tabs>
              <w:spacing w:line="194" w:lineRule="exact" w:before="4" w:after="0"/>
              <w:ind w:left="312" w:right="0" w:hanging="112"/>
              <w:jc w:val="left"/>
              <w:rPr>
                <w:sz w:val="18"/>
              </w:rPr>
            </w:pPr>
            <w:r>
              <w:rPr>
                <w:color w:val="41464B"/>
                <w:sz w:val="18"/>
              </w:rPr>
              <w:t>Quedan pendientes de</w:t>
            </w:r>
            <w:r>
              <w:rPr>
                <w:color w:val="41464B"/>
                <w:spacing w:val="1"/>
                <w:sz w:val="18"/>
              </w:rPr>
              <w:t> </w:t>
            </w:r>
            <w:r>
              <w:rPr>
                <w:color w:val="41464B"/>
                <w:sz w:val="18"/>
              </w:rPr>
              <w:t>valoración:</w:t>
            </w:r>
          </w:p>
        </w:tc>
      </w:tr>
      <w:tr>
        <w:trPr>
          <w:trHeight w:val="441" w:hRule="atLeast"/>
        </w:trPr>
        <w:tc>
          <w:tcPr>
            <w:tcW w:w="15392" w:type="dxa"/>
          </w:tcPr>
          <w:p>
            <w:pPr>
              <w:pStyle w:val="TableParagraph"/>
              <w:spacing w:before="1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Medios de elevación de unidades exteriores e interiores, caso de que estas no puedan ser acarreadas a su ubicación final por medios manuales y sin emplear medios</w:t>
            </w:r>
          </w:p>
          <w:p>
            <w:pPr>
              <w:pStyle w:val="TableParagraph"/>
              <w:spacing w:line="197" w:lineRule="exact" w:before="16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extraordinarios tales como; grúas, elevadores, andamiajes, toros y carretillas mecánicas, y cualquier otro medio auxiliar que no haya sido especificado como incluido en las ofertas.</w:t>
            </w:r>
          </w:p>
        </w:tc>
      </w:tr>
      <w:tr>
        <w:trPr>
          <w:trHeight w:val="444" w:hRule="atLeast"/>
        </w:trPr>
        <w:tc>
          <w:tcPr>
            <w:tcW w:w="15392" w:type="dxa"/>
          </w:tcPr>
          <w:p>
            <w:pPr>
              <w:pStyle w:val="TableParagraph"/>
              <w:spacing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Ayudas de albañilería que fueran requeridas y no hayan sido valoradas, tales como medios de protección de las instalaciones y enseres existentes, apertura y cierre de rozas y</w:t>
            </w:r>
          </w:p>
          <w:p>
            <w:pPr>
              <w:pStyle w:val="TableParagraph"/>
              <w:spacing w:line="197" w:lineRule="exact" w:before="16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pasos de instalaciones en muros, tabiques y forjados, desescombrado, creación de falsos techos y registros, terminaciones, pinturas y remates.</w:t>
            </w:r>
          </w:p>
        </w:tc>
      </w:tr>
      <w:tr>
        <w:trPr>
          <w:trHeight w:val="220" w:hRule="atLeast"/>
        </w:trPr>
        <w:tc>
          <w:tcPr>
            <w:tcW w:w="15392" w:type="dxa"/>
          </w:tcPr>
          <w:p>
            <w:pPr>
              <w:pStyle w:val="TableParagraph"/>
              <w:spacing w:line="19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Punto de conexión para los desagúes de las unidades interiores y exteriores, caso de ser necesario y/o solicitado el conexionado a las redes de evacuación existentes.</w:t>
            </w:r>
          </w:p>
        </w:tc>
      </w:tr>
      <w:tr>
        <w:trPr>
          <w:trHeight w:val="443" w:hRule="atLeast"/>
        </w:trPr>
        <w:tc>
          <w:tcPr>
            <w:tcW w:w="15392" w:type="dxa"/>
          </w:tcPr>
          <w:p>
            <w:pPr>
              <w:pStyle w:val="TableParagraph"/>
              <w:spacing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Acometidas eléctricas de fuerza a las unidades exteriores a pié de máquina, con sus correspondientes protecciones diferencial y magneto-térmicas en cuadro eléctrico, caso de</w:t>
            </w:r>
          </w:p>
          <w:p>
            <w:pPr>
              <w:pStyle w:val="TableParagraph"/>
              <w:spacing w:line="197" w:lineRule="exact" w:before="16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que las existentes en la red eléctrica de la propiedad no se encontraran en condiciones adecuadas o no fueran suficientes para las potencias de los equipos a instalar.</w:t>
            </w:r>
          </w:p>
        </w:tc>
      </w:tr>
      <w:tr>
        <w:trPr>
          <w:trHeight w:val="210" w:hRule="atLeast"/>
        </w:trPr>
        <w:tc>
          <w:tcPr>
            <w:tcW w:w="15392" w:type="dxa"/>
          </w:tcPr>
          <w:p>
            <w:pPr>
              <w:pStyle w:val="TableParagraph"/>
              <w:spacing w:line="187" w:lineRule="exact" w:before="4"/>
              <w:ind w:left="780"/>
              <w:rPr>
                <w:sz w:val="18"/>
              </w:rPr>
            </w:pPr>
            <w:r>
              <w:rPr>
                <w:color w:val="41464B"/>
                <w:sz w:val="18"/>
              </w:rPr>
              <w:t>- Boletines y/o memorias técnicas, legalizaciones, proyectos técnicos y sus visados, tasas, permisos y licencias que fueran necesarios y/o requeridos por la propiedad.</w:t>
            </w:r>
          </w:p>
        </w:tc>
      </w:tr>
    </w:tbl>
    <w:p>
      <w:pPr>
        <w:spacing w:after="0" w:line="187" w:lineRule="exact"/>
        <w:rPr>
          <w:sz w:val="18"/>
        </w:rPr>
        <w:sectPr>
          <w:pgSz w:w="16840" w:h="11910" w:orient="landscape"/>
          <w:pgMar w:header="506" w:footer="0" w:top="1120" w:bottom="280" w:left="760" w:right="380"/>
        </w:sectPr>
      </w:pPr>
    </w:p>
    <w:p>
      <w:pPr>
        <w:pStyle w:val="BodyText"/>
        <w:spacing w:line="36" w:lineRule="exact"/>
        <w:ind w:left="251"/>
        <w:rPr>
          <w:sz w:val="3"/>
        </w:rPr>
      </w:pPr>
      <w:r>
        <w:rPr>
          <w:position w:val="0"/>
          <w:sz w:val="3"/>
        </w:rPr>
        <w:pict>
          <v:group style="width:758.2pt;height:1.75pt;mso-position-horizontal-relative:char;mso-position-vertical-relative:line" coordorigin="0,0" coordsize="15164,35">
            <v:line style="position:absolute" from="0,17" to="15163,17" stroked="true" strokeweight="1.704pt" strokecolor="#80808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Heading1"/>
      </w:pPr>
      <w:r>
        <w:rPr>
          <w:color w:val="252525"/>
          <w:w w:val="105"/>
        </w:rPr>
        <w:t>Instalaciones, Soluciones y Proyectos de Acondicionamiento y Climatización</w:t>
      </w:r>
    </w:p>
    <w:p>
      <w:pPr>
        <w:pStyle w:val="BodyText"/>
        <w:spacing w:line="288" w:lineRule="auto" w:before="37"/>
        <w:ind w:left="307" w:right="8076"/>
      </w:pPr>
      <w:r>
        <w:rPr>
          <w:color w:val="252525"/>
        </w:rPr>
        <w:t>Acoin y Clima, S.L. ; C/ Villajimena, 79 Posterior ; 28032 Madrid ; España Teléfono: 917762352 ; Fax: 913688426 ; Móvil: 619259826</w:t>
      </w:r>
    </w:p>
    <w:p>
      <w:pPr>
        <w:pStyle w:val="BodyText"/>
        <w:spacing w:before="17"/>
        <w:ind w:left="307"/>
      </w:pPr>
      <w:r>
        <w:rPr/>
        <w:pict>
          <v:shape style="position:absolute;margin-left:704.099976pt;margin-top:.687897pt;width:113.65pt;height:10.6pt;mso-position-horizontal-relative:page;mso-position-vertical-relative:paragraph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1"/>
                    <w:gridCol w:w="1321"/>
                  </w:tblGrid>
                  <w:tr>
                    <w:trPr>
                      <w:trHeight w:val="211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0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Fecha:</w:t>
                        </w: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color w:val="252525"/>
                            <w:sz w:val="19"/>
                          </w:rPr>
                          <w:t>03/02/2019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hyperlink r:id="rId6">
        <w:r>
          <w:rPr>
            <w:color w:val="252525"/>
          </w:rPr>
          <w:t>info@acoinyclima.com </w:t>
        </w:r>
      </w:hyperlink>
      <w:r>
        <w:rPr>
          <w:color w:val="252525"/>
        </w:rPr>
        <w:t>; </w:t>
      </w:r>
      <w:hyperlink r:id="rId7">
        <w:r>
          <w:rPr>
            <w:color w:val="252525"/>
          </w:rPr>
          <w:t>www.acoinyclima.com</w:t>
        </w:r>
      </w:hyperlink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5" w:hRule="atLeast"/>
        </w:trPr>
        <w:tc>
          <w:tcPr>
            <w:tcW w:w="15154" w:type="dxa"/>
            <w:shd w:val="clear" w:color="auto" w:fill="587690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Ref.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Oferta:</w:t>
              <w:tab/>
              <w:t>P19016 Split Conductos Vivienda en Torrejón de Ardoz -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Madrid</w:t>
            </w:r>
          </w:p>
        </w:tc>
      </w:tr>
    </w:tbl>
    <w:p>
      <w:pPr>
        <w:pStyle w:val="BodyText"/>
        <w:spacing w:before="6" w:after="1"/>
        <w:rPr>
          <w:sz w:val="23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4"/>
      </w:tblGrid>
      <w:tr>
        <w:trPr>
          <w:trHeight w:val="276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Cliente:</w:t>
              <w:tab/>
              <w:t>Pedro Luis Suarez; Tf.- ;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hyperlink r:id="rId8">
              <w:r>
                <w:rPr>
                  <w:b/>
                  <w:color w:val="252525"/>
                  <w:sz w:val="20"/>
                </w:rPr>
                <w:t>petersuarez_26@hotmail.com</w:t>
              </w:r>
            </w:hyperlink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Descripción:</w:t>
              <w:tab/>
              <w:t>Climatización de Vivienda mediante Split Conductos Inverter + Sistema de Zonificación AIRZONE para 4</w:t>
            </w:r>
            <w:r>
              <w:rPr>
                <w:b/>
                <w:color w:val="252525"/>
                <w:spacing w:val="-25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zonas</w:t>
            </w:r>
          </w:p>
        </w:tc>
      </w:tr>
      <w:tr>
        <w:trPr>
          <w:trHeight w:val="273" w:hRule="atLeast"/>
        </w:trPr>
        <w:tc>
          <w:tcPr>
            <w:tcW w:w="15154" w:type="dxa"/>
            <w:shd w:val="clear" w:color="auto" w:fill="F1F1F1"/>
          </w:tcPr>
          <w:p>
            <w:pPr>
              <w:pStyle w:val="TableParagraph"/>
              <w:tabs>
                <w:tab w:pos="1901" w:val="left" w:leader="none"/>
              </w:tabs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Realizado</w:t>
            </w:r>
            <w:r>
              <w:rPr>
                <w:b/>
                <w:color w:val="252525"/>
                <w:spacing w:val="-3"/>
                <w:sz w:val="20"/>
              </w:rPr>
              <w:t> </w:t>
            </w:r>
            <w:r>
              <w:rPr>
                <w:b/>
                <w:color w:val="252525"/>
                <w:sz w:val="20"/>
              </w:rPr>
              <w:t>por:</w:t>
              <w:tab/>
              <w:t>Narciso Carrasco - 696936624 -</w:t>
            </w:r>
            <w:r>
              <w:rPr>
                <w:b/>
                <w:color w:val="252525"/>
                <w:spacing w:val="-4"/>
                <w:sz w:val="20"/>
              </w:rPr>
              <w:t> </w:t>
            </w:r>
            <w:hyperlink r:id="rId9">
              <w:r>
                <w:rPr>
                  <w:b/>
                  <w:color w:val="252525"/>
                  <w:sz w:val="20"/>
                </w:rPr>
                <w:t>narciso@acoinyclima.com</w:t>
              </w:r>
            </w:hyperlink>
          </w:p>
        </w:tc>
      </w:tr>
    </w:tbl>
    <w:p>
      <w:pPr>
        <w:pStyle w:val="BodyText"/>
        <w:spacing w:before="11"/>
        <w:rPr>
          <w:sz w:val="24"/>
        </w:rPr>
      </w:pPr>
    </w:p>
    <w:p>
      <w:pPr>
        <w:spacing w:before="0"/>
        <w:ind w:left="305" w:right="0" w:firstLine="0"/>
        <w:jc w:val="left"/>
        <w:rPr>
          <w:b/>
          <w:sz w:val="18"/>
        </w:rPr>
      </w:pPr>
      <w:r>
        <w:rPr>
          <w:b/>
          <w:color w:val="252525"/>
          <w:sz w:val="18"/>
          <w:u w:val="single" w:color="252525"/>
        </w:rPr>
        <w:t>Aceptación de la oferta:</w:t>
      </w:r>
    </w:p>
    <w:p>
      <w:pPr>
        <w:pStyle w:val="BodyText"/>
        <w:rPr>
          <w:b/>
          <w:sz w:val="14"/>
        </w:rPr>
      </w:pPr>
    </w:p>
    <w:tbl>
      <w:tblPr>
        <w:tblW w:w="0" w:type="auto"/>
        <w:jc w:val="left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65"/>
      </w:tblGrid>
      <w:tr>
        <w:trPr>
          <w:trHeight w:val="210" w:hRule="atLeast"/>
        </w:trPr>
        <w:tc>
          <w:tcPr>
            <w:tcW w:w="14465" w:type="dxa"/>
          </w:tcPr>
          <w:p>
            <w:pPr>
              <w:pStyle w:val="TableParagraph"/>
              <w:spacing w:line="191" w:lineRule="exact"/>
              <w:ind w:left="200"/>
              <w:rPr>
                <w:sz w:val="18"/>
              </w:rPr>
            </w:pPr>
            <w:r>
              <w:rPr>
                <w:color w:val="252525"/>
                <w:sz w:val="18"/>
              </w:rPr>
              <w:t>En caso de estar de acuerdo con esta oferta, deberá firmar y rellanar los datos fiscales solicitados más abajo y remitirnosla a la mayor breveda con objeto de inicir el acopio de</w:t>
            </w:r>
          </w:p>
        </w:tc>
      </w:tr>
      <w:tr>
        <w:trPr>
          <w:trHeight w:val="210" w:hRule="atLeast"/>
        </w:trPr>
        <w:tc>
          <w:tcPr>
            <w:tcW w:w="14465" w:type="dxa"/>
          </w:tcPr>
          <w:p>
            <w:pPr>
              <w:pStyle w:val="TableParagraph"/>
              <w:spacing w:line="187" w:lineRule="exact" w:before="4"/>
              <w:ind w:left="200"/>
              <w:rPr>
                <w:sz w:val="18"/>
              </w:rPr>
            </w:pPr>
            <w:r>
              <w:rPr>
                <w:color w:val="252525"/>
                <w:sz w:val="18"/>
              </w:rPr>
              <w:t>materiales, la adjudicación de fecha de inicio de la obra y emisión de la correspondiente factura inicial de contratación y reserva.</w:t>
            </w:r>
          </w:p>
        </w:tc>
      </w:tr>
    </w:tbl>
    <w:p>
      <w:pPr>
        <w:pStyle w:val="BodyText"/>
        <w:spacing w:before="4"/>
        <w:rPr>
          <w:b/>
        </w:rPr>
      </w:pPr>
    </w:p>
    <w:p>
      <w:pPr>
        <w:tabs>
          <w:tab w:pos="7902" w:val="left" w:leader="none"/>
        </w:tabs>
        <w:spacing w:before="0"/>
        <w:ind w:left="305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34887">
            <wp:simplePos x="0" y="0"/>
            <wp:positionH relativeFrom="page">
              <wp:posOffset>970025</wp:posOffset>
            </wp:positionH>
            <wp:positionV relativeFrom="paragraph">
              <wp:posOffset>182751</wp:posOffset>
            </wp:positionV>
            <wp:extent cx="1490656" cy="980884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656" cy="98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525"/>
          <w:sz w:val="18"/>
        </w:rPr>
        <w:t>Por la</w:t>
      </w:r>
      <w:r>
        <w:rPr>
          <w:color w:val="252525"/>
          <w:spacing w:val="1"/>
          <w:sz w:val="18"/>
        </w:rPr>
        <w:t> </w:t>
      </w:r>
      <w:r>
        <w:rPr>
          <w:color w:val="252525"/>
          <w:sz w:val="18"/>
        </w:rPr>
        <w:t>empresa</w:t>
      </w:r>
      <w:r>
        <w:rPr>
          <w:color w:val="252525"/>
          <w:spacing w:val="1"/>
          <w:sz w:val="18"/>
        </w:rPr>
        <w:t> </w:t>
      </w:r>
      <w:r>
        <w:rPr>
          <w:color w:val="252525"/>
          <w:sz w:val="18"/>
        </w:rPr>
        <w:t>instaladora:</w:t>
        <w:tab/>
        <w:t>Por parte de la propiedad (o en su nombre el</w:t>
      </w:r>
      <w:r>
        <w:rPr>
          <w:color w:val="252525"/>
          <w:spacing w:val="1"/>
          <w:sz w:val="18"/>
        </w:rPr>
        <w:t> </w:t>
      </w:r>
      <w:r>
        <w:rPr>
          <w:color w:val="252525"/>
          <w:sz w:val="18"/>
        </w:rPr>
        <w:t>contratista):</w:t>
      </w:r>
    </w:p>
    <w:p>
      <w:pPr>
        <w:pStyle w:val="BodyText"/>
        <w:tabs>
          <w:tab w:pos="7702" w:val="left" w:leader="none"/>
        </w:tabs>
        <w:ind w:left="105"/>
      </w:pPr>
      <w:r>
        <w:rPr/>
        <w:pict>
          <v:shape style="width:129.2pt;height:57.2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3"/>
                  </w:tblGrid>
                  <w:tr>
                    <w:trPr>
                      <w:trHeight w:val="257" w:hRule="atLeast"/>
                    </w:trPr>
                    <w:tc>
                      <w:tcPr>
                        <w:tcW w:w="258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52525"/>
                            <w:sz w:val="18"/>
                          </w:rPr>
                          <w:t>ACOIN Y CLIMA, S.L.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2583" w:type="dxa"/>
                      </w:tcPr>
                      <w:p>
                        <w:pPr>
                          <w:pStyle w:val="TableParagraph"/>
                          <w:spacing w:before="50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52525"/>
                            <w:sz w:val="18"/>
                          </w:rPr>
                          <w:t>C/ Villajimena, 79 Posterior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2583" w:type="dxa"/>
                      </w:tcPr>
                      <w:p>
                        <w:pPr>
                          <w:pStyle w:val="TableParagraph"/>
                          <w:spacing w:before="50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52525"/>
                            <w:sz w:val="18"/>
                          </w:rPr>
                          <w:t>28032 MADRID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2583" w:type="dxa"/>
                      </w:tcPr>
                      <w:p>
                        <w:pPr>
                          <w:pStyle w:val="TableParagraph"/>
                          <w:spacing w:line="187" w:lineRule="exact" w:before="50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52525"/>
                            <w:sz w:val="18"/>
                          </w:rPr>
                          <w:t>C.I.F.: B-81211997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/>
        <w:pict>
          <v:shape style="width:336.35pt;height:57.2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27"/>
                  </w:tblGrid>
                  <w:tr>
                    <w:trPr>
                      <w:trHeight w:val="257" w:hRule="atLeast"/>
                    </w:trPr>
                    <w:tc>
                      <w:tcPr>
                        <w:tcW w:w="6727" w:type="dxa"/>
                      </w:tcPr>
                      <w:p>
                        <w:pPr>
                          <w:pStyle w:val="TableParagraph"/>
                          <w:tabs>
                            <w:tab w:pos="6529" w:val="left" w:leader="none"/>
                          </w:tabs>
                          <w:spacing w:line="201" w:lineRule="exact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52525"/>
                            <w:sz w:val="18"/>
                          </w:rPr>
                          <w:t>Nombre o Razón</w:t>
                        </w:r>
                        <w:r>
                          <w:rPr>
                            <w:color w:val="252525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52525"/>
                            <w:sz w:val="18"/>
                          </w:rPr>
                          <w:t>Social:</w:t>
                        </w:r>
                        <w:r>
                          <w:rPr>
                            <w:color w:val="252525"/>
                            <w:sz w:val="18"/>
                            <w:u w:val="single" w:color="242424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6727" w:type="dxa"/>
                      </w:tcPr>
                      <w:p>
                        <w:pPr>
                          <w:pStyle w:val="TableParagraph"/>
                          <w:tabs>
                            <w:tab w:pos="6544" w:val="left" w:leader="none"/>
                          </w:tabs>
                          <w:spacing w:before="50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52525"/>
                            <w:sz w:val="18"/>
                          </w:rPr>
                          <w:t>Dirección</w:t>
                        </w:r>
                        <w:r>
                          <w:rPr>
                            <w:color w:val="252525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252525"/>
                            <w:sz w:val="18"/>
                          </w:rPr>
                          <w:t>fiscal:</w:t>
                        </w:r>
                        <w:r>
                          <w:rPr>
                            <w:color w:val="252525"/>
                            <w:sz w:val="18"/>
                            <w:u w:val="single" w:color="242424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6727" w:type="dxa"/>
                      </w:tcPr>
                      <w:p>
                        <w:pPr>
                          <w:pStyle w:val="TableParagraph"/>
                          <w:tabs>
                            <w:tab w:pos="6533" w:val="left" w:leader="none"/>
                          </w:tabs>
                          <w:spacing w:before="50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52525"/>
                            <w:sz w:val="18"/>
                          </w:rPr>
                          <w:t>Código postal:</w:t>
                        </w:r>
                        <w:r>
                          <w:rPr>
                            <w:color w:val="252525"/>
                            <w:sz w:val="18"/>
                            <w:u w:val="single" w:color="242424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6727" w:type="dxa"/>
                      </w:tcPr>
                      <w:p>
                        <w:pPr>
                          <w:pStyle w:val="TableParagraph"/>
                          <w:tabs>
                            <w:tab w:pos="6571" w:val="left" w:leader="none"/>
                          </w:tabs>
                          <w:spacing w:line="187" w:lineRule="exact" w:before="50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color w:val="252525"/>
                            <w:sz w:val="18"/>
                          </w:rPr>
                          <w:t>C.I.F.:</w:t>
                        </w:r>
                        <w:r>
                          <w:rPr>
                            <w:color w:val="252525"/>
                            <w:sz w:val="18"/>
                            <w:u w:val="single" w:color="242424"/>
                          </w:rPr>
                          <w:t> </w:t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</w:p>
    <w:sectPr>
      <w:pgSz w:w="16840" w:h="11910" w:orient="landscape"/>
      <w:pgMar w:header="506" w:footer="0" w:top="1120" w:bottom="280" w:left="7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2.900024pt;margin-top:24.290007pt;width:86.65pt;height:30.65pt;mso-position-horizontal-relative:page;mso-position-vertical-relative:page;z-index:-71944" type="#_x0000_t202" filled="false" stroked="false">
          <v:textbox inset="0,0,0,0">
            <w:txbxContent>
              <w:p>
                <w:pPr>
                  <w:spacing w:line="195" w:lineRule="exact" w:before="0"/>
                  <w:ind w:left="557" w:right="0" w:firstLine="0"/>
                  <w:jc w:val="left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color w:val="7C7C7C"/>
                    <w:sz w:val="18"/>
                  </w:rPr>
                  <w:t>Página</w:t>
                </w:r>
                <w:r>
                  <w:rPr>
                    <w:rFonts w:ascii="Trebuchet MS" w:hAnsi="Trebuchet MS"/>
                    <w:color w:val="7C7C7C"/>
                    <w:spacing w:val="-35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rebuchet MS" w:hAnsi="Trebuchet MS"/>
                    <w:color w:val="7C7C7C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rebuchet MS" w:hAnsi="Trebuchet MS"/>
                    <w:color w:val="7C7C7C"/>
                    <w:spacing w:val="-35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7C7C7C"/>
                    <w:sz w:val="18"/>
                  </w:rPr>
                  <w:t>de</w:t>
                </w:r>
                <w:r>
                  <w:rPr>
                    <w:rFonts w:ascii="Trebuchet MS" w:hAnsi="Trebuchet MS"/>
                    <w:color w:val="7C7C7C"/>
                    <w:spacing w:val="-35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7C7C7C"/>
                    <w:sz w:val="18"/>
                  </w:rPr>
                  <w:t>10</w:t>
                </w:r>
              </w:p>
              <w:p>
                <w:pPr>
                  <w:spacing w:before="10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color w:val="252525"/>
                    <w:sz w:val="25"/>
                  </w:rPr>
                  <w:t>Instalaciones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200001pt;margin-top:27.61661pt;width:136.9pt;height:28.15pt;mso-position-horizontal-relative:page;mso-position-vertical-relative:page;z-index:-719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sz w:val="47"/>
                  </w:rPr>
                </w:pPr>
                <w:r>
                  <w:rPr>
                    <w:color w:val="41464B"/>
                    <w:sz w:val="47"/>
                  </w:rPr>
                  <w:t>acoin </w:t>
                </w:r>
                <w:r>
                  <w:rPr>
                    <w:color w:val="81868B"/>
                    <w:sz w:val="47"/>
                  </w:rPr>
                  <w:t>y </w:t>
                </w:r>
                <w:r>
                  <w:rPr>
                    <w:color w:val="738FA9"/>
                    <w:sz w:val="47"/>
                  </w:rPr>
                  <w:t>clima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•"/>
      <w:lvlJc w:val="left"/>
      <w:pPr>
        <w:ind w:left="312" w:hanging="113"/>
      </w:pPr>
      <w:rPr>
        <w:rFonts w:hint="default" w:ascii="Arial" w:hAnsi="Arial" w:eastAsia="Arial" w:cs="Arial"/>
        <w:color w:val="41464B"/>
        <w:w w:val="100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27" w:hanging="11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334" w:hanging="11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841" w:hanging="11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348" w:hanging="11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856" w:hanging="11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9363" w:hanging="11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10870" w:hanging="11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2377" w:hanging="113"/>
      </w:pPr>
      <w:rPr>
        <w:rFonts w:hint="default"/>
        <w:lang w:val="es-es" w:eastAsia="es-es" w:bidi="es-es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312" w:hanging="113"/>
      </w:pPr>
      <w:rPr>
        <w:rFonts w:hint="default" w:ascii="Arial" w:hAnsi="Arial" w:eastAsia="Arial" w:cs="Arial"/>
        <w:color w:val="41464B"/>
        <w:w w:val="100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27" w:hanging="11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334" w:hanging="11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841" w:hanging="11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348" w:hanging="11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856" w:hanging="11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9363" w:hanging="11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10870" w:hanging="11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2377" w:hanging="113"/>
      </w:pPr>
      <w:rPr>
        <w:rFonts w:hint="default"/>
        <w:lang w:val="es-es" w:eastAsia="es-es" w:bidi="es-es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312" w:hanging="113"/>
      </w:pPr>
      <w:rPr>
        <w:rFonts w:hint="default" w:ascii="Arial" w:hAnsi="Arial" w:eastAsia="Arial" w:cs="Arial"/>
        <w:color w:val="41464B"/>
        <w:w w:val="100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27" w:hanging="11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334" w:hanging="11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841" w:hanging="11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348" w:hanging="11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856" w:hanging="11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9363" w:hanging="11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10870" w:hanging="11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2377" w:hanging="113"/>
      </w:pPr>
      <w:rPr>
        <w:rFonts w:hint="default"/>
        <w:lang w:val="es-es" w:eastAsia="es-es" w:bidi="es-es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12" w:hanging="113"/>
      </w:pPr>
      <w:rPr>
        <w:rFonts w:hint="default" w:ascii="Arial" w:hAnsi="Arial" w:eastAsia="Arial" w:cs="Arial"/>
        <w:color w:val="41464B"/>
        <w:w w:val="100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27" w:hanging="11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334" w:hanging="11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841" w:hanging="11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348" w:hanging="11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856" w:hanging="11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9363" w:hanging="11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10870" w:hanging="11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2377" w:hanging="113"/>
      </w:pPr>
      <w:rPr>
        <w:rFonts w:hint="default"/>
        <w:lang w:val="es-es" w:eastAsia="es-es" w:bidi="es-es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12" w:hanging="113"/>
      </w:pPr>
      <w:rPr>
        <w:rFonts w:hint="default" w:ascii="Arial" w:hAnsi="Arial" w:eastAsia="Arial" w:cs="Arial"/>
        <w:color w:val="41464B"/>
        <w:w w:val="100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27" w:hanging="11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334" w:hanging="11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841" w:hanging="11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348" w:hanging="11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856" w:hanging="11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9363" w:hanging="11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10870" w:hanging="11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2377" w:hanging="113"/>
      </w:pPr>
      <w:rPr>
        <w:rFonts w:hint="default"/>
        <w:lang w:val="es-es" w:eastAsia="es-es" w:bidi="es-es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12" w:hanging="113"/>
      </w:pPr>
      <w:rPr>
        <w:rFonts w:hint="default" w:ascii="Arial" w:hAnsi="Arial" w:eastAsia="Arial" w:cs="Arial"/>
        <w:color w:val="41464B"/>
        <w:w w:val="100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27" w:hanging="11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334" w:hanging="11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841" w:hanging="11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348" w:hanging="11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856" w:hanging="11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9363" w:hanging="11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10870" w:hanging="11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2377" w:hanging="113"/>
      </w:pPr>
      <w:rPr>
        <w:rFonts w:hint="default"/>
        <w:lang w:val="es-es" w:eastAsia="es-es" w:bidi="es-es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12" w:hanging="113"/>
      </w:pPr>
      <w:rPr>
        <w:rFonts w:hint="default" w:ascii="Arial" w:hAnsi="Arial" w:eastAsia="Arial" w:cs="Arial"/>
        <w:color w:val="41464B"/>
        <w:w w:val="100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27" w:hanging="11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334" w:hanging="11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841" w:hanging="11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348" w:hanging="11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856" w:hanging="11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9363" w:hanging="11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10870" w:hanging="11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2377" w:hanging="113"/>
      </w:pPr>
      <w:rPr>
        <w:rFonts w:hint="default"/>
        <w:lang w:val="es-es" w:eastAsia="es-es" w:bidi="es-es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12" w:hanging="113"/>
      </w:pPr>
      <w:rPr>
        <w:rFonts w:hint="default" w:ascii="Arial" w:hAnsi="Arial" w:eastAsia="Arial" w:cs="Arial"/>
        <w:color w:val="41464B"/>
        <w:w w:val="100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27" w:hanging="11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334" w:hanging="11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841" w:hanging="11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348" w:hanging="11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856" w:hanging="11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9363" w:hanging="11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10870" w:hanging="11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2377" w:hanging="113"/>
      </w:pPr>
      <w:rPr>
        <w:rFonts w:hint="default"/>
        <w:lang w:val="es-es" w:eastAsia="es-es" w:bidi="es-es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12" w:hanging="113"/>
      </w:pPr>
      <w:rPr>
        <w:rFonts w:hint="default" w:ascii="Arial" w:hAnsi="Arial" w:eastAsia="Arial" w:cs="Arial"/>
        <w:color w:val="41464B"/>
        <w:w w:val="100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743" w:hanging="11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166" w:hanging="11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589" w:hanging="11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012" w:hanging="11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436" w:hanging="11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8859" w:hanging="11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10282" w:hanging="11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1705" w:hanging="113"/>
      </w:pPr>
      <w:rPr>
        <w:rFonts w:hint="default"/>
        <w:lang w:val="es-es" w:eastAsia="es-es" w:bidi="es-es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12" w:hanging="113"/>
      </w:pPr>
      <w:rPr>
        <w:rFonts w:hint="default" w:ascii="Arial" w:hAnsi="Arial" w:eastAsia="Arial" w:cs="Arial"/>
        <w:color w:val="41464B"/>
        <w:w w:val="100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743" w:hanging="11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166" w:hanging="11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589" w:hanging="11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012" w:hanging="11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436" w:hanging="11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8859" w:hanging="11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10282" w:hanging="11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1705" w:hanging="113"/>
      </w:pPr>
      <w:rPr>
        <w:rFonts w:hint="default"/>
        <w:lang w:val="es-es" w:eastAsia="es-es" w:bidi="es-es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12" w:hanging="113"/>
      </w:pPr>
      <w:rPr>
        <w:rFonts w:hint="default" w:ascii="Arial" w:hAnsi="Arial" w:eastAsia="Arial" w:cs="Arial"/>
        <w:color w:val="41464B"/>
        <w:w w:val="100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743" w:hanging="11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166" w:hanging="11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589" w:hanging="11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012" w:hanging="11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436" w:hanging="11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8859" w:hanging="11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10282" w:hanging="11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1705" w:hanging="113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2" w:hanging="113"/>
      </w:pPr>
      <w:rPr>
        <w:rFonts w:hint="default" w:ascii="Arial" w:hAnsi="Arial" w:eastAsia="Arial" w:cs="Arial"/>
        <w:color w:val="41464B"/>
        <w:w w:val="100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743" w:hanging="11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166" w:hanging="11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589" w:hanging="11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012" w:hanging="11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436" w:hanging="11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8859" w:hanging="11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10282" w:hanging="11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1705" w:hanging="113"/>
      </w:pPr>
      <w:rPr>
        <w:rFonts w:hint="default"/>
        <w:lang w:val="es-es" w:eastAsia="es-es" w:bidi="es-e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96"/>
      <w:ind w:left="310"/>
      <w:outlineLvl w:val="1"/>
    </w:pPr>
    <w:rPr>
      <w:rFonts w:ascii="Arial" w:hAnsi="Arial" w:eastAsia="Arial" w:cs="Arial"/>
      <w:b/>
      <w:bCs/>
      <w:sz w:val="21"/>
      <w:szCs w:val="21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nfo@acoinyclima.com" TargetMode="External"/><Relationship Id="rId7" Type="http://schemas.openxmlformats.org/officeDocument/2006/relationships/hyperlink" Target="http://www.acoinyclima.com/" TargetMode="External"/><Relationship Id="rId8" Type="http://schemas.openxmlformats.org/officeDocument/2006/relationships/hyperlink" Target="mailto:petersuarez_26@hotmail.com" TargetMode="External"/><Relationship Id="rId9" Type="http://schemas.openxmlformats.org/officeDocument/2006/relationships/hyperlink" Target="mailto:narciso@acoinyclima.com" TargetMode="External"/><Relationship Id="rId10" Type="http://schemas.openxmlformats.org/officeDocument/2006/relationships/image" Target="media/image1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dcterms:created xsi:type="dcterms:W3CDTF">2019-02-09T11:55:15Z</dcterms:created>
  <dcterms:modified xsi:type="dcterms:W3CDTF">2019-02-09T11:55:15Z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2019-02-03T00:00:00Z</vt:filetime>
  </property>
  <property fmtid="{D5CDD505-2E9C-101B-9397-08002B2CF9AE}" pid="3" name="Creator">
    <vt:lpwstr>Microsoft® Excel® para Office 365</vt:lpwstr>
  </property>
  <property fmtid="{D5CDD505-2E9C-101B-9397-08002B2CF9AE}" pid="4" name="LastSaved">
    <vt:filetime>2019-02-09T00:00:00Z</vt:filetime>
  </property>
</Properties>
</file>